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4F" w:rsidRDefault="0010634F">
      <w:pPr>
        <w:rPr>
          <w:sz w:val="24"/>
          <w:szCs w:val="24"/>
        </w:rPr>
      </w:pPr>
    </w:p>
    <w:p w:rsidR="0010634F" w:rsidRDefault="00BF70DC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ПРОЕКТ  </w:t>
      </w:r>
    </w:p>
    <w:p w:rsidR="0010634F" w:rsidRDefault="0010634F">
      <w:pPr>
        <w:jc w:val="both"/>
        <w:rPr>
          <w:sz w:val="22"/>
          <w:szCs w:val="22"/>
        </w:rPr>
      </w:pPr>
    </w:p>
    <w:p w:rsidR="0010634F" w:rsidRDefault="0010634F">
      <w:pPr>
        <w:jc w:val="both"/>
        <w:rPr>
          <w:sz w:val="22"/>
          <w:szCs w:val="22"/>
        </w:rPr>
      </w:pPr>
    </w:p>
    <w:p w:rsidR="0010634F" w:rsidRDefault="0010634F">
      <w:pPr>
        <w:jc w:val="both"/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РЕШЕНИЕ</w:t>
      </w:r>
    </w:p>
    <w:p w:rsidR="0010634F" w:rsidRDefault="0010634F">
      <w:pPr>
        <w:rPr>
          <w:sz w:val="22"/>
          <w:szCs w:val="22"/>
        </w:rPr>
      </w:pPr>
    </w:p>
    <w:tbl>
      <w:tblPr>
        <w:tblW w:w="9571" w:type="dxa"/>
        <w:tblInd w:w="108" w:type="dxa"/>
        <w:tblLayout w:type="fixed"/>
        <w:tblLook w:val="04A0"/>
      </w:tblPr>
      <w:tblGrid>
        <w:gridCol w:w="4785"/>
        <w:gridCol w:w="4786"/>
      </w:tblGrid>
      <w:tr w:rsidR="0010634F">
        <w:tc>
          <w:tcPr>
            <w:tcW w:w="4785" w:type="dxa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Совета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бинского муниципального района Республики Татарстан от 13.12.2024 года №298 «О бюджете Сабинского муниципального района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Татарстан на 2025 год и на плановый период 2026 и 2027 годов»</w:t>
            </w:r>
          </w:p>
        </w:tc>
        <w:tc>
          <w:tcPr>
            <w:tcW w:w="4785" w:type="dxa"/>
          </w:tcPr>
          <w:p w:rsidR="0010634F" w:rsidRDefault="0010634F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0634F" w:rsidRDefault="0010634F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Заслушав информацию председателя Финансово-бюджетной палаты </w:t>
      </w:r>
      <w:proofErr w:type="spellStart"/>
      <w:r>
        <w:rPr>
          <w:sz w:val="22"/>
          <w:szCs w:val="22"/>
        </w:rPr>
        <w:t>Сунгатова</w:t>
      </w:r>
      <w:proofErr w:type="spellEnd"/>
      <w:r>
        <w:rPr>
          <w:sz w:val="22"/>
          <w:szCs w:val="22"/>
        </w:rPr>
        <w:t xml:space="preserve"> Ш.А., Совет Саби</w:t>
      </w:r>
      <w:r>
        <w:rPr>
          <w:sz w:val="22"/>
          <w:szCs w:val="22"/>
        </w:rPr>
        <w:t>н</w:t>
      </w:r>
      <w:r>
        <w:rPr>
          <w:sz w:val="22"/>
          <w:szCs w:val="22"/>
        </w:rPr>
        <w:t>ского муниципального района Республики Татарстан РЕШИЛ:</w:t>
      </w:r>
    </w:p>
    <w:p w:rsidR="0010634F" w:rsidRDefault="00BF70DC">
      <w:pPr>
        <w:pStyle w:val="af0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Внести в решение Совета Сабинского муниципального района Республики Татарстан от 1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.12.202</w:t>
      </w:r>
      <w:r>
        <w:rPr>
          <w:sz w:val="22"/>
          <w:szCs w:val="22"/>
          <w:lang w:val="ru-RU"/>
        </w:rPr>
        <w:t xml:space="preserve">4 </w:t>
      </w:r>
      <w:r>
        <w:rPr>
          <w:sz w:val="22"/>
          <w:szCs w:val="22"/>
        </w:rPr>
        <w:t>года №</w:t>
      </w:r>
      <w:r>
        <w:rPr>
          <w:sz w:val="22"/>
          <w:szCs w:val="22"/>
          <w:lang w:val="ru-RU"/>
        </w:rPr>
        <w:t>298</w:t>
      </w:r>
      <w:r>
        <w:rPr>
          <w:sz w:val="22"/>
          <w:szCs w:val="22"/>
        </w:rPr>
        <w:t xml:space="preserve"> «О бюджете Сабинского муниципального района Республики Татарстан на 202</w:t>
      </w: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год и на плановый период 202</w:t>
      </w:r>
      <w:r>
        <w:rPr>
          <w:sz w:val="22"/>
          <w:szCs w:val="22"/>
          <w:lang w:val="ru-RU"/>
        </w:rPr>
        <w:t xml:space="preserve">6 и </w:t>
      </w:r>
      <w:r>
        <w:rPr>
          <w:sz w:val="22"/>
          <w:szCs w:val="22"/>
        </w:rPr>
        <w:t>202</w:t>
      </w:r>
      <w:r>
        <w:rPr>
          <w:sz w:val="22"/>
          <w:szCs w:val="22"/>
          <w:lang w:val="ru-RU"/>
        </w:rPr>
        <w:t>7</w:t>
      </w:r>
      <w:r>
        <w:rPr>
          <w:sz w:val="22"/>
          <w:szCs w:val="22"/>
        </w:rPr>
        <w:t xml:space="preserve"> годов» следующие изменения:</w:t>
      </w:r>
    </w:p>
    <w:p w:rsidR="0010634F" w:rsidRDefault="00BF70DC">
      <w:pPr>
        <w:pStyle w:val="af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пункте 1 статьи 1:</w:t>
      </w: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а) в подпункте 1 цифры «2 157 532,730» заменить цифрами «2 192 050,816»;</w:t>
      </w: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б) в подпункте 2 цифры «2 157 532,730» заменить цифрами «2 206 972,991»;</w:t>
      </w: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в) в подпункте 3 цифры «0,000» заменить цифрами «14 922,175».</w:t>
      </w: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1.2</w:t>
      </w:r>
      <w:r>
        <w:rPr>
          <w:sz w:val="22"/>
          <w:szCs w:val="22"/>
        </w:rPr>
        <w:t>.В статье 11 цифры «22 156,900» заменить цифрами «23 633,045».</w:t>
      </w: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1.3.</w:t>
      </w:r>
      <w:r>
        <w:rPr>
          <w:sz w:val="22"/>
          <w:szCs w:val="22"/>
        </w:rPr>
        <w:t xml:space="preserve"> Дополнить статьей 6</w:t>
      </w: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следующего содержания:</w:t>
      </w:r>
    </w:p>
    <w:p w:rsidR="0010634F" w:rsidRDefault="00BF70D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«Статья 6</w:t>
      </w:r>
      <w:r>
        <w:rPr>
          <w:sz w:val="22"/>
          <w:szCs w:val="22"/>
          <w:vertAlign w:val="superscript"/>
        </w:rPr>
        <w:t>1</w:t>
      </w:r>
    </w:p>
    <w:p w:rsidR="0010634F" w:rsidRDefault="00BF70DC">
      <w:pPr>
        <w:ind w:firstLine="624"/>
        <w:jc w:val="both"/>
        <w:rPr>
          <w:sz w:val="22"/>
          <w:szCs w:val="22"/>
        </w:rPr>
      </w:pPr>
      <w:r>
        <w:rPr>
          <w:sz w:val="22"/>
          <w:szCs w:val="22"/>
        </w:rPr>
        <w:t>Утвердить бюджетам поселений на 2025 год объем иных межбюджетных трансфертов, передава</w:t>
      </w:r>
      <w:r>
        <w:rPr>
          <w:sz w:val="22"/>
          <w:szCs w:val="22"/>
        </w:rPr>
        <w:t>е</w:t>
      </w:r>
      <w:r>
        <w:rPr>
          <w:sz w:val="22"/>
          <w:szCs w:val="22"/>
        </w:rPr>
        <w:t>мых для компенсации дополнительных расходов, возникших в результате решений, принятых органами власти другого уровня в сумме 4 162,000 тыс. рублей согласно приложению №9».</w:t>
      </w:r>
    </w:p>
    <w:p w:rsidR="0010634F" w:rsidRDefault="00BF70DC">
      <w:pPr>
        <w:ind w:firstLine="567"/>
        <w:jc w:val="both"/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1.4.</w:t>
      </w:r>
      <w:r>
        <w:rPr>
          <w:sz w:val="22"/>
          <w:szCs w:val="22"/>
        </w:rPr>
        <w:t xml:space="preserve"> Дополнить решение приложением №9 согласно приложению к настоящему решению.</w:t>
      </w:r>
    </w:p>
    <w:p w:rsidR="0010634F" w:rsidRDefault="00BF70DC">
      <w:pPr>
        <w:tabs>
          <w:tab w:val="left" w:pos="1134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1.5. </w:t>
      </w:r>
      <w:r>
        <w:rPr>
          <w:sz w:val="22"/>
          <w:szCs w:val="22"/>
        </w:rPr>
        <w:t>Таблицу 1 приложения №1 изложить в следующей редакции:</w:t>
      </w:r>
    </w:p>
    <w:p w:rsidR="0010634F" w:rsidRDefault="00BF70DC">
      <w:pPr>
        <w:ind w:right="-426"/>
        <w:jc w:val="center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Источники финансирования дефицита бюджета Сабинского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муниципального района на 2025 год</w:t>
      </w:r>
    </w:p>
    <w:p w:rsidR="0010634F" w:rsidRDefault="00BF70DC">
      <w:pPr>
        <w:ind w:right="283"/>
        <w:jc w:val="right"/>
        <w:rPr>
          <w:sz w:val="22"/>
          <w:szCs w:val="22"/>
        </w:rPr>
      </w:pPr>
      <w:r>
        <w:rPr>
          <w:sz w:val="22"/>
          <w:szCs w:val="22"/>
        </w:rPr>
        <w:t>(тыс. рублей)</w:t>
      </w:r>
    </w:p>
    <w:tbl>
      <w:tblPr>
        <w:tblW w:w="10065" w:type="dxa"/>
        <w:tblInd w:w="-63" w:type="dxa"/>
        <w:tblLayout w:type="fixed"/>
        <w:tblLook w:val="0000"/>
      </w:tblPr>
      <w:tblGrid>
        <w:gridCol w:w="4962"/>
        <w:gridCol w:w="3260"/>
        <w:gridCol w:w="1843"/>
      </w:tblGrid>
      <w:tr w:rsidR="0010634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10634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0634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внутреннего финансирования дефиц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10634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14 922,175</w:t>
            </w:r>
          </w:p>
        </w:tc>
      </w:tr>
      <w:tr w:rsidR="0010634F">
        <w:trPr>
          <w:trHeight w:val="5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10634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14 922,175</w:t>
            </w:r>
          </w:p>
        </w:tc>
      </w:tr>
      <w:tr w:rsidR="0010634F">
        <w:trPr>
          <w:trHeight w:val="4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-2 192 050,816</w:t>
            </w:r>
          </w:p>
        </w:tc>
      </w:tr>
      <w:tr w:rsidR="0010634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-2 192 050,816</w:t>
            </w:r>
          </w:p>
        </w:tc>
      </w:tr>
      <w:tr w:rsidR="0010634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-2 192 050,816</w:t>
            </w:r>
          </w:p>
        </w:tc>
      </w:tr>
      <w:tr w:rsidR="0010634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-2 192 050,816</w:t>
            </w:r>
          </w:p>
        </w:tc>
      </w:tr>
      <w:tr w:rsidR="0010634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2 206 972,991</w:t>
            </w:r>
          </w:p>
        </w:tc>
      </w:tr>
      <w:tr w:rsidR="0010634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2 206 972,991</w:t>
            </w:r>
          </w:p>
        </w:tc>
      </w:tr>
      <w:tr w:rsidR="0010634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2 206 972,991</w:t>
            </w:r>
          </w:p>
        </w:tc>
      </w:tr>
      <w:tr w:rsidR="0010634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2 206 972,991</w:t>
            </w:r>
          </w:p>
        </w:tc>
      </w:tr>
    </w:tbl>
    <w:p w:rsidR="0010634F" w:rsidRDefault="00BF70DC">
      <w:pPr>
        <w:ind w:right="-426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10634F" w:rsidRDefault="00BF70DC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1.6.</w:t>
      </w:r>
      <w:r>
        <w:rPr>
          <w:sz w:val="22"/>
          <w:szCs w:val="22"/>
        </w:rPr>
        <w:t>Таблицу 1 приложения №2 изложить в следующей редакции:</w:t>
      </w:r>
    </w:p>
    <w:p w:rsidR="0010634F" w:rsidRDefault="00BF70DC">
      <w:pPr>
        <w:ind w:hanging="284"/>
        <w:jc w:val="right"/>
        <w:rPr>
          <w:b/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056" w:type="dxa"/>
        <w:tblInd w:w="-330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10056"/>
      </w:tblGrid>
      <w:tr w:rsidR="0010634F">
        <w:trPr>
          <w:trHeight w:val="141"/>
        </w:trPr>
        <w:tc>
          <w:tcPr>
            <w:tcW w:w="10056" w:type="dxa"/>
            <w:vAlign w:val="bottom"/>
          </w:tcPr>
          <w:p w:rsidR="0010634F" w:rsidRDefault="00BF70DC">
            <w:pPr>
              <w:pStyle w:val="Heading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Прогнозируемые объемы доходов бюджета Сабинского муниципального района на 2025 год</w:t>
            </w:r>
          </w:p>
        </w:tc>
      </w:tr>
    </w:tbl>
    <w:p w:rsidR="0010634F" w:rsidRDefault="00BF70DC">
      <w:pPr>
        <w:ind w:right="-57"/>
        <w:rPr>
          <w:sz w:val="22"/>
          <w:szCs w:val="22"/>
        </w:rPr>
      </w:pPr>
      <w:r>
        <w:rPr>
          <w:sz w:val="22"/>
          <w:szCs w:val="22"/>
        </w:rPr>
        <w:t xml:space="preserve">(тыс. рублей)   </w:t>
      </w:r>
    </w:p>
    <w:tbl>
      <w:tblPr>
        <w:tblW w:w="10105" w:type="dxa"/>
        <w:tblInd w:w="-139" w:type="dxa"/>
        <w:tblLayout w:type="fixed"/>
        <w:tblLook w:val="0000"/>
      </w:tblPr>
      <w:tblGrid>
        <w:gridCol w:w="5759"/>
        <w:gridCol w:w="2726"/>
        <w:gridCol w:w="1620"/>
      </w:tblGrid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дохода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629 366,700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513 765,000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513 765,000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ТОВАРЫ (РАБОТЫ, УСЛУГИ), РЕАЛ</w:t>
            </w:r>
            <w:r>
              <w:rPr>
                <w:rFonts w:eastAsia="Arial Unicode MS"/>
                <w:sz w:val="22"/>
                <w:szCs w:val="22"/>
              </w:rPr>
              <w:t>И</w:t>
            </w:r>
            <w:r>
              <w:rPr>
                <w:rFonts w:eastAsia="Arial Unicode MS"/>
                <w:sz w:val="22"/>
                <w:szCs w:val="22"/>
              </w:rPr>
              <w:t>ЗУЕМЫЕ НА ТЕРРИТОРИИ РОССИЙСКОЙ ФЕДЕР</w:t>
            </w:r>
            <w:r>
              <w:rPr>
                <w:rFonts w:eastAsia="Arial Unicode MS"/>
                <w:sz w:val="22"/>
                <w:szCs w:val="22"/>
              </w:rPr>
              <w:t>А</w:t>
            </w:r>
            <w:r>
              <w:rPr>
                <w:rFonts w:eastAsia="Arial Unicode MS"/>
                <w:sz w:val="22"/>
                <w:szCs w:val="22"/>
              </w:rPr>
              <w:t>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22 156,900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Акцизы по подакцизным товарам (продукции), произв</w:t>
            </w:r>
            <w:r>
              <w:rPr>
                <w:rFonts w:eastAsia="Arial Unicode MS"/>
                <w:sz w:val="22"/>
                <w:szCs w:val="22"/>
              </w:rPr>
              <w:t>о</w:t>
            </w:r>
            <w:r>
              <w:rPr>
                <w:rFonts w:eastAsia="Arial Unicode MS"/>
                <w:sz w:val="22"/>
                <w:szCs w:val="22"/>
              </w:rPr>
              <w:t>димым на территории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22 156,900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72 111,500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  <w:p w:rsidR="0010634F" w:rsidRDefault="0010634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64 386,000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1 898,500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1 05 04000 02 0000 110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5 827,000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1 07 01000 01 0000 110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3 182,000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3 082,000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1 08 07000 01 0000 110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ИСПОЛЬЗОВАНИЯ ИМУЩЕСТВА,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ХОДЯЩЕГОСЯ В ГОСУДАРСТВЕННОЙ И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ва государственных и муниципальных унитарных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1 11 05000 00 0000 120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 ПРИ ПОЛЬЗОВАНИИ ПРИРОДНЫМИ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1 12 00000 00 0000 000</w:t>
            </w:r>
          </w:p>
          <w:p w:rsidR="0010634F" w:rsidRDefault="0010634F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1 12 01000 01 0000 120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МАТЕРИАЛЬНЫХ И НЕМ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ТЕРИАЛЬНЫХ АКТИВОВ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6 536,000</w:t>
            </w:r>
          </w:p>
        </w:tc>
      </w:tr>
      <w:tr w:rsidR="0010634F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гос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дарственной и муниципальной собственности (за искл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чением имущества бюджетных и автономных учрежд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ний, а также имущества государственных и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унитарных предприятий,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1 000,000</w:t>
            </w:r>
          </w:p>
        </w:tc>
      </w:tr>
      <w:tr w:rsidR="0010634F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1 14 06000 00 0000 430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5 536,000</w:t>
            </w:r>
          </w:p>
        </w:tc>
      </w:tr>
      <w:tr w:rsidR="0010634F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444,000</w:t>
            </w:r>
          </w:p>
        </w:tc>
      </w:tr>
      <w:tr w:rsidR="0010634F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шениях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лежащего исполнения обязательств перед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(муниципальным) органом, органом управления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сударственным внебюджетным фондом, казенным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1 16 07000 00 0000 140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1 16 10000 00 0000 140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1 562 684,116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от других бюджетов бюдже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2 02 00000 00 0000 000</w:t>
            </w:r>
          </w:p>
          <w:p w:rsidR="0010634F" w:rsidRDefault="0010634F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1 528 166,030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бюджетной системы Российской 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187 726,100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бюджетной системы Российской 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дерации (межбюджетные субсидии)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2 02 20000 00 0000 150</w:t>
            </w:r>
          </w:p>
          <w:p w:rsidR="0010634F" w:rsidRDefault="0010634F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896 545,100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2 02 30000 00 0000 150</w:t>
            </w:r>
          </w:p>
          <w:p w:rsidR="0010634F" w:rsidRDefault="0010634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442 206,230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1 688,600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бюджетной системы Российской Фед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рации от возврата бюджетами бюджетной системы 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сийской Федерации остатков субсидий, субвенций и иных межбюджетных трансфертов, имеющих целевое назнач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ние, прошлых лет, а также от возврата организациями 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татков субсидий прошлых лет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34 518,086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10634F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2 192 050,816</w:t>
            </w:r>
          </w:p>
        </w:tc>
      </w:tr>
    </w:tbl>
    <w:p w:rsidR="0010634F" w:rsidRDefault="00BF70DC">
      <w:pPr>
        <w:ind w:left="-284" w:right="-57" w:firstLine="284"/>
        <w:jc w:val="both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10634F" w:rsidRDefault="00BF70DC">
      <w:pPr>
        <w:ind w:left="284" w:right="-57"/>
        <w:rPr>
          <w:sz w:val="22"/>
          <w:szCs w:val="22"/>
        </w:rPr>
      </w:pPr>
      <w:r>
        <w:rPr>
          <w:b/>
          <w:sz w:val="22"/>
          <w:szCs w:val="22"/>
        </w:rPr>
        <w:t>1.7.</w:t>
      </w:r>
      <w:r>
        <w:rPr>
          <w:sz w:val="22"/>
          <w:szCs w:val="22"/>
        </w:rPr>
        <w:t>Таблицу 1 приложения №3 изложить в следующей редакции:</w:t>
      </w:r>
    </w:p>
    <w:p w:rsidR="0010634F" w:rsidRDefault="00BF70DC">
      <w:pPr>
        <w:ind w:right="-426"/>
        <w:rPr>
          <w:b/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3471" w:type="dxa"/>
        <w:tblInd w:w="-210" w:type="dxa"/>
        <w:tblLayout w:type="fixed"/>
        <w:tblLook w:val="04A0"/>
      </w:tblPr>
      <w:tblGrid>
        <w:gridCol w:w="13471"/>
      </w:tblGrid>
      <w:tr w:rsidR="0010634F">
        <w:trPr>
          <w:trHeight w:val="375"/>
        </w:trPr>
        <w:tc>
          <w:tcPr>
            <w:tcW w:w="13471" w:type="dxa"/>
            <w:shd w:val="clear" w:color="auto" w:fill="auto"/>
            <w:vAlign w:val="bottom"/>
          </w:tcPr>
          <w:p w:rsidR="0010634F" w:rsidRDefault="00BF70DC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Ведомственная  структура расходов бюджета Сабинского муниципального района на 2025 год</w:t>
            </w:r>
          </w:p>
          <w:p w:rsidR="0010634F" w:rsidRDefault="0010634F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0634F" w:rsidRDefault="00BF70DC">
      <w:pPr>
        <w:jc w:val="center"/>
        <w:rPr>
          <w:sz w:val="22"/>
          <w:szCs w:val="22"/>
        </w:rPr>
      </w:pPr>
      <w:r>
        <w:rPr>
          <w:sz w:val="22"/>
          <w:szCs w:val="22"/>
        </w:rPr>
        <w:t>(тыс.рублей)</w:t>
      </w:r>
    </w:p>
    <w:tbl>
      <w:tblPr>
        <w:tblW w:w="10065" w:type="dxa"/>
        <w:tblInd w:w="-63" w:type="dxa"/>
        <w:tblLayout w:type="fixed"/>
        <w:tblLook w:val="04A0"/>
      </w:tblPr>
      <w:tblGrid>
        <w:gridCol w:w="4396"/>
        <w:gridCol w:w="708"/>
        <w:gridCol w:w="567"/>
        <w:gridCol w:w="568"/>
        <w:gridCol w:w="1701"/>
        <w:gridCol w:w="566"/>
        <w:gridCol w:w="1559"/>
      </w:tblGrid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Совет Сабинского муниципального ра</w:t>
            </w:r>
            <w:r>
              <w:rPr>
                <w:b/>
                <w:bCs/>
                <w:i/>
                <w:iCs/>
                <w:sz w:val="22"/>
                <w:szCs w:val="22"/>
              </w:rPr>
              <w:t>й</w:t>
            </w:r>
            <w:r>
              <w:rPr>
                <w:b/>
                <w:bCs/>
                <w:i/>
                <w:iCs/>
                <w:sz w:val="22"/>
                <w:szCs w:val="22"/>
              </w:rPr>
              <w:t>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8314,727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8314,727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2633,450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2633,450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2633,450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2633,450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законодательного (представительного) органа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10634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5652,927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5652,927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5652,927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4348,727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28,350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28,350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Диспансеризация муниципальных служ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28,350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28,350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Исполнительный комитет Сабинского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840408,963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38410,924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23646,846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23646,846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23086,246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17662,456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5223,790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в области государственной молодежной политики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530,084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25,816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 полномочий РТ  по сбору информации от поселений, входящих в муниципальный район, необх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димой для ведения регистра 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нормативных правовых актов Респу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лики Татарстан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полномочий по составлению (изменению) списков кандидатов в прися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99 0 01 5120 0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99 0 01 5120 0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5732,900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5732,900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Резервный фонд Сабинского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5732,900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5732,900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9023,878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Муниципальная программа адресной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 Сабинского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ниципального района Республики Тата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стан на 2025-2030 годы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"Со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дание благоприятных условий для устро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ства детей-сирот и детей, оставшихся без попечения родителей, на воспитание в 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мью"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03 5 03 2533 0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03 5 03 2533 0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1683,364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03 5 03 2533 0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5,636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 «Развитие культуры Сабинского муниципального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1315,798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1315,798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"Реал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зация государственной политики в области архивного дела"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1315,798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хранения, учета, комплект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 и использования документов архи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ного фонда и других архивных документов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01 4402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1315,798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01 4402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1300,798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01 4402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"Реализация антикоррупционной политики в Сабинском муниципальном районе Республики Тата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антикоррупционной политики в Сабинском муниципальном районе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27 0 01 0204 3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27 0 01 0204 3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"Поддержка социально ориентированных некоммерч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ских организаций в Сабинском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пальном районе Республики Татарстан на 2024-2026 годы"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"Улучшение условий и охраны труда Сабинского 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ципального района Республики Татарстан на 2024-2026 годы"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5979,080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 комиссий по делам 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летних и защите их прав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959,392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166,608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 административных комиссий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530,084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40,916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в области архивного дела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уполномоченных составлять проток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лы об административных правонарушениях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0,830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0,830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Доплаты к пенсиям, дополнительное пе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сионное обеспечение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1921,100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10634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1921,100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99 0 00 9203 0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99 0 00 9203 0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188,300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188,300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129,350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129,350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государственных полномочий РТ по государственной регистрации актов </w:t>
            </w:r>
            <w:r>
              <w:rPr>
                <w:sz w:val="22"/>
                <w:szCs w:val="22"/>
              </w:rPr>
              <w:lastRenderedPageBreak/>
              <w:t>гражданского состояния за счет федерал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99 0 11 5930 0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1269,300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99 0 11 5930 0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1234,178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99 0 11 5930 0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35,122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безопасность и правоохран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4365,700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«Защита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 и территорий от чрезвычайных с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туаций, обеспечение пожарной безопасн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и безопасности людей на водных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тах в  Сабинском  муниципальном районе Республики Татарстан на 2025 – 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07 3 00 0000 0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строение и развитие аппаратно-программного комплекса «Безопасный г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род» в Сабинском районе Республики Т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тарстан"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07 3 01 0000 0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населения и организаций к де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ствиям в чрезвычайной ситуации в мирное и военное время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07 3 01 2292 0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07 3 01 2292 0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чайных ситуаций природного и техногенн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3759,400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«Защита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 и территорий от чрезвычайных с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туаций, обеспечение пожарной безопасн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и безопасности людей на водных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тах в  Сабинском  муниципальном районе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3759,400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3759,400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вышение эффективности управления в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ласти гражданской обороны, предупрежд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ликвидации чрезвычайных ситуаций"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07 2 01 0000 0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3759,400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организацией и проведением мероприятий в области гражданской обор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ны и защиты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07 2 01 2267 7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3759,400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07 2 01 2267 7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3745,600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07 2 01 2267 7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безопасности и правоохранительной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«Обеспечение общественного порядка и противодействие </w:t>
            </w:r>
            <w:r>
              <w:rPr>
                <w:sz w:val="22"/>
                <w:szCs w:val="22"/>
              </w:rPr>
              <w:lastRenderedPageBreak/>
              <w:t>преступности в Сабинском муниципальном районе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вершенствование деятельности по проф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лактике правонарушений и преступлений"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муниципальных служащих, обеспечивающих деятельность обществе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пунктов охраны порядка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06 1 01 2270 0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06 1 01 2270 0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25747,645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приятий по предупреждению и ликвидации болезней животных, их </w:t>
            </w:r>
            <w:proofErr w:type="spellStart"/>
            <w:r>
              <w:rPr>
                <w:sz w:val="22"/>
                <w:szCs w:val="22"/>
              </w:rPr>
              <w:t>лечению,защите</w:t>
            </w:r>
            <w:proofErr w:type="spellEnd"/>
            <w:r>
              <w:rPr>
                <w:sz w:val="22"/>
                <w:szCs w:val="22"/>
              </w:rPr>
              <w:t xml:space="preserve">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щению с животными без владельцев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365,500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365,500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приятий по предупреждению и ликвидации болезней животных, их </w:t>
            </w:r>
            <w:proofErr w:type="spellStart"/>
            <w:r>
              <w:rPr>
                <w:sz w:val="22"/>
                <w:szCs w:val="22"/>
              </w:rPr>
              <w:t>лечению,защите</w:t>
            </w:r>
            <w:proofErr w:type="spellEnd"/>
            <w:r>
              <w:rPr>
                <w:sz w:val="22"/>
                <w:szCs w:val="22"/>
              </w:rPr>
              <w:t xml:space="preserve">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14 2 17 2536 2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14 2 17 2536 2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99 0 00 0318 0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99 0 00 0318 0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23633,045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ремонта и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ведения в нормативное состояние автодорог общего пользования местного значения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бинского муниципального района Респу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лики Татарстан на 2025-2030 годы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23633,045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9Д05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23633,045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9Д05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22156,900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бинском муниципальном районе Республ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lastRenderedPageBreak/>
              <w:t>ки Татарстан на 2024-2026 годы"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развития малого и среднего бизнеса в Сабинском муниципальном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200968,213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200968,213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«Обеспечение качественным жильем и услугами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но-коммунального хозяйства населения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бинского муниципального района Респу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лики Татарстан на 2025 - 2030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 своевременного проведения кап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тального ремонта общего имущества в мн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гоквартирных домах"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04 2 07 9601 0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04 2 07 9601 0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стан на 2025-2030 годы"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198715,213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198715,213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тие жилищного строительства на сельских территориях и повышение уровня благоу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тройства домовладений"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198715,213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(приобретение) жилья, пр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доставляемого по договору найма жилого помещения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09 L576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198715,213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09 L576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198715,213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объектов растительного и животн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мира и среды их обитания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обеспечения экологической безопасности Сабинского муниципального района на 2025-2030 годы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09 1 00 0000 0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"Обе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печение охраны окружающей среды"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09 1 01 0000 0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09 1 01 7446 0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09 1 01 7446 0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73951,688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32397,188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Сабинского муниципального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32397,188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32397,188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 предоставления дополнительного образования"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32397,188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Развитие  организаций дополнительного образования  художественно-эстетической направленности, реализующих дополн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тельные общеобразовательные программы за счет местного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141,440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тономным учреждениям и иным некомме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136,440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02 3 01 4232 9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02 3 01 4232 9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многопрофильных  организаций дополнительного образования и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ций дополнительного образования худож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ственно-эстетической направленности,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лизующих дополнительные общеобразов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тельные программы за счет субсидии из 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32255,748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32255,748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28362,400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«Патриотич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ское воспитание детей и молодежи Саби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ского муниципального района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Патриотическое воспитание, формирование здорового образа жизни детей и молодежи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05 0 01 4310 0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05 0 01 4310 0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05 0 01 4310 0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вершенствование деятельности по проф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лактике правонарушений и преступлений"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06 1 01 1099 1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06 1 01 1099 1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06 1 01 1099 1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лодежной политики в Сабинском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пальном районе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28012,400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 "Пр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ведение мероприятий в рамках регионал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ного проекта"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38 2 03 0000 0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дежи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38 2 03 4310 0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lastRenderedPageBreak/>
              <w:t>тономным учреждениям и иным некомме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38 2 03 4310 0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24512,400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тие молодежной политики в Сабинском  муниципальном районе"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24512,400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лодежной политики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24512,400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тономным учреждениям и иным некомме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24512,400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13192,100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Сабинского муниципального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дернизация системы дополнительного обр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зования, проведение мероприятий в области образования"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02 3 03 0000 0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02 3 03 4360 1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02 3 03 4360 1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лодежной политики в Сабинском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пальном районе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12592,100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12592,100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"Со</w:t>
            </w: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дание условий для организации отдыха д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тей и молодежи, их оздоровления, обесп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чение их занятости и повышение оздоров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тельного эффекта"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12592,100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Софинансируемые расходы по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 организации отдыха детей в каник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12592,100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12592,100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201726,400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201726,400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 «Развитие культуры Сабинского муниципального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200276,400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11281,550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"Ко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плексное развитие музеев"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11281,550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11281,550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750,150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lastRenderedPageBreak/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10516,400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Публичные нормативные обязательства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38804,992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тие системы библиотечного обслуживания"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38804,992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38704,992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4365,592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34273,400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144919,858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"Разв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тие клубных учреждений"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144919,858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>
              <w:rPr>
                <w:sz w:val="22"/>
                <w:szCs w:val="22"/>
              </w:rPr>
              <w:t>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турно-досуговых</w:t>
            </w:r>
            <w:proofErr w:type="spellEnd"/>
            <w:r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144864,858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13619,258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131245,600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08 6 00 0000 0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ведение  прочих мероприятий в области культуры"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08 6 01 0000 0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08 6 01 1099 0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08 6 01 1099 0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лики Татарстан на 2023-2025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государственной национальной политики в Сабинском муниципальном районе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594,600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Санитарно-эпидемиологическое благопол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594,600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по организации осуществления мер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приятий по проведению дезинфекции,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01 4 05 0211 0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594,600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01 4 05 0211 0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594,600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31458,700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услуг общественного транспорта на территории РТ для отдельных категорий граждан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13 4 04 05370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13 4 04 05370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31431,400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адресной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 Сабинского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ниципального района Республики Тата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стан на 2025-2030 годы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14838,600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03 1 00 0000 0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 "С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циальные выплаты"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03 1 01 0000 0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 социальной помощи отдельным категориям населения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03 1 01 0553 0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03 1 01 0553 0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13838,600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"Разв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тие системы мер социальной поддержки семей"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13838,600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за присмотр и уход за ребе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ком в образовательных учреждениях,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лизующих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03 5 01 1320 0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13838,600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03 5 01 1320 0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13838,600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</w:t>
            </w:r>
            <w:r>
              <w:rPr>
                <w:color w:val="000000"/>
                <w:sz w:val="22"/>
                <w:szCs w:val="22"/>
              </w:rPr>
              <w:t>щ</w:t>
            </w:r>
            <w:r>
              <w:rPr>
                <w:color w:val="000000"/>
                <w:sz w:val="22"/>
                <w:szCs w:val="22"/>
              </w:rPr>
              <w:t>но-коммунального хозяйства населения С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бинского муниципального района Респу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16592,800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16592,800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"Обе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печение жильем молодых семей в Саби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lastRenderedPageBreak/>
              <w:t>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16592,800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жильем молодых семей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16592,800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16592,800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255717,118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103738,661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ф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зической культуры и спорта в Сабинском муниципальном районе Республики Тата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103738,661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103738,661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печение подготовки спортсменов высшего класса, обеспечение деятельности спорти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ных объектов, обеспечение деятельности спортивных школ"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103738,661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103738,661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103738,661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лики Татарстан на 2023-2025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государственной национальной политики в Сабинском муниципальном районе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ф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зической культуры и спорта в Сабинском муниципальном районе Республики Тата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ведение мероприятий в области физической культуры и массового спорта"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физической культуры и спо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та в области массового спорта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146178,457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«Развитие ф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зической культуры и спорта в Сабинском муниципальном районе Республики Тата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146178,457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146178,457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печение подготовки спортсменов высшего класса, обеспечение деятельности спорти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ных объектов, обеспечение деятельности спортивных школ"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146178,457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146178,457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146178,457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Контрольно-счетная палата Сабинского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1251,808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1251,808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зора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1247,758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1247,758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1247,758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1206,758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4,050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4,050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Финансово-бюджетная палата Саби</w:t>
            </w:r>
            <w:r>
              <w:rPr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b/>
                <w:bCs/>
                <w:i/>
                <w:iCs/>
                <w:sz w:val="22"/>
                <w:szCs w:val="22"/>
              </w:rPr>
              <w:t>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67495,620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21497,020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зора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7420,420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«Управление муниципальными финансами Сабинского муниципального района Республики Тата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7420,420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долгосрочной сбалансирова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ности и устойчивости бюджетной системы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7420,420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18 0 01 0204 0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7420,420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18 0 01 0204 0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6204,809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18 0 01 0204 0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18 0 01 0204 0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4,711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14076,600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14076,600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 учреждений бухгалтерского учета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13938,000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13028,270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909,730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lastRenderedPageBreak/>
              <w:t>щих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99 0 11 5930 0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99 0 11 5930 0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3751,100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товка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3751,100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3751,100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полномочий РФ на осуществление пе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вичного воинского учета органами местн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самоуправления поселений на террит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риях которых отсутствуют структурные подразделения военных комиссариатов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3751,100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3751,100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"Бл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гоустройство сельских территорий"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благоустройс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ву сельских территорий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 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 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общего хара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тера бюджетам бюджетной системы 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сийской федерации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38085,500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субъектов Российской 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дерации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38085,500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38085,500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 поселений   за счет су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венции бюджету муниципального района  из Республики Татарстан на реализацию государственных полномочий по расчету и предоставлению дотаций бюджетам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лений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99 0 00 8006 0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4372,700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99 0 00 8006 0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4372,700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 поселений   за счет субс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дии бюджету муниципального района в ц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лях софинансирования расходных обяз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тельств, возникающих при выполнении полномочий органов местного самоупра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муниципального района по выравн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ванию уровня бюджетной обеспеченности поселений, входящих в состав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района, и предоставлению иных форм межбюджетных трансфертов бюджетам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селений, входящих в состав муниципальн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района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33712,800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33712,800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Палата имущественных и земельных отношений Сабинского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2889,880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2889,880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2889,880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«Управление муниципальным имуществом Сабинского муниципального района Республики Тата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2818,680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эффективного распоряжения и использования государственного имущес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ва и земельных участков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2818,680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16 0 01 0204 0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2818,680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16 0 01 0204 0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2483,480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16 0 01 0204 0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16 0 01 0204 0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99 0 00 0000 0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МКУ "Управление образования исполн</w:t>
            </w:r>
            <w:r>
              <w:rPr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b/>
                <w:bCs/>
                <w:i/>
                <w:iCs/>
                <w:sz w:val="22"/>
                <w:szCs w:val="22"/>
              </w:rPr>
              <w:t>тельного комитета Сабинского муниц</w:t>
            </w:r>
            <w:r>
              <w:rPr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b/>
                <w:bCs/>
                <w:i/>
                <w:iCs/>
                <w:sz w:val="22"/>
                <w:szCs w:val="22"/>
              </w:rPr>
              <w:t>пального района"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1286611,993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8574,646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3340,094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Сабинского муниципального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печение государственных гарантий реал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зации прав на получение общедоступного и бесплатного дошкольного, начального 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щего, основного общего, среднего общего образования в муниципальных общеобраз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lastRenderedPageBreak/>
              <w:t>вательных организациях,  обеспечение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полнительного образования детей в мун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ципальных общеобразовательных орган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зациях"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Реализация государственных полномочий РТ в области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02 2 08 2530 2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02 2 08 2530 2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530,084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02 2 08 2530 2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25,816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2784,194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2784,194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2277,994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498,600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5234,552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5234,552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112,300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112,300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99 0 00 9203 0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5110,102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99 0 00 9203 0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900,675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99 0 00 9203 0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4209,427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12,150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12,150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1266460,947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401368,085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Сабинского муниципального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401368,085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401368,085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печение государственных гарантий реал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зации прав на получение общедоступного и бесплатного дошкольного образования в муниципальных дошкольных образовател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ных организациях"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107359,300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ного и бесплатного дошкольного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в муниципальных образовательных 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ганизациях, реализующих программы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школьного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107359,300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lastRenderedPageBreak/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107359,300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"Реал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зация дошкольного образования"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294008,785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дошкольных образовательных 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ганизаций за счет местного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71474,185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35098,055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36376,130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дошкольных образовательных 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ганизаций за счет субсидии из 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222534,600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222534,600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819651,903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Сабинского муниципального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819651,903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797677,703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"Реал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зация общего образования"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499170,103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общеобразовательных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ций, включая школы - детские сады за счет местного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148845,606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49403,000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99442,606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общеобразовательных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ций, включая школы - детские сады  и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щеобразовательных организаций, имеющих интернат за счет субсидии из 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350324,497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350324,497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печение государственных гарантий реал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зации прав на получение общедоступного и бесплатного дошкольного, начального 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щего, основного общего, среднего общего образования в муниципальных общеобраз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вательных организациях,  обеспечение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полнительного образования детей в мун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ципальных общеобразовательных орган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зациях"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251288,900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ного и бесплатного, начального общего, </w:t>
            </w:r>
            <w:r>
              <w:rPr>
                <w:sz w:val="22"/>
                <w:szCs w:val="22"/>
              </w:rPr>
              <w:lastRenderedPageBreak/>
              <w:t>основного общего, среднего общего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в муниципальных общеобразов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тельных организациях,  обеспечение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полнительного образования детей в 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ципальных общеобразовательных орган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251288,900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251288,900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дернизация системы  общего образования, проведение мероприятий в области образ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организацию бесплатного гор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чего питания обучающихся по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тельным программам начального общего образования в муниципальных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</w:t>
            </w:r>
            <w:r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ного и бесплатного дошкольного, начальн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общего, основного общего, среднего 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щего образования в муниципальных общ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образовательных организациях,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ние дополнительного образования детей в муниципальных общеобразовательных о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ганизациях в части ежемесячного денежн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вознаграждения за классное руководство педагогическим работникам муниципал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ных общеобразовательных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Ю6 53031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46559,500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Ю6 53031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46559,500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21974,200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 «С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временные механизмы и технологии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школьного и общего образования»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21974,200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ся по образовательным программам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чального общего образования в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21974,200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21974,200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23766,185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Сабинского муниципального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23766,185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23766,185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 предоставления дополнительного образования"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23766,185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 организаций дополнительного образования , реализу</w:t>
            </w:r>
            <w:r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 xml:space="preserve">щих дополнительные общеобразовательные </w:t>
            </w:r>
            <w:r>
              <w:rPr>
                <w:color w:val="000000"/>
                <w:sz w:val="22"/>
                <w:szCs w:val="22"/>
              </w:rPr>
              <w:lastRenderedPageBreak/>
              <w:t>программы за счет местного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120,630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тономным учреждениям и иным некомме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120,630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многопрофильных  организаций дополнительного образования и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ций дополнительного образования худож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ственно-эстетической направленности,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лизующих дополнительные общеобразов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тельные программы за счет субсидии из 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23645,555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23645,555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«Патриотич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ское воспитание детей и молодежи Саби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ского муниципального района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Патриотическое воспитание, формирование здорового образа жизни детей и молодежи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05 0 01 4310 0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05 0 01 4310 0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05 0 01 4310 0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21424,774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Сабинского муниципального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15257,900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дернизация системы дошкольного образ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вания, проведение мероприятий в области образования"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02 1 02 0000 0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02 1 02 4360 1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02 1 02 4360 1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14107,900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печение государственных гарантий реал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зации прав на получение общедоступного и бесплатного дошкольного, начального 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щего, основного общего, среднего общего образования в муниципальных общеобраз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вательных организациях,  обеспечение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полнительного образования детей в мун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ципальных общеобразовательных орган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зациях"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9957,900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в области методического и  информац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онно-технологического обеспечения учр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9957,900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lastRenderedPageBreak/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9551,059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406,841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дернизация системы  общего образования, проведение мероприятий в области образ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дежи за счет субсидии из 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02 2 09 4360 1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02 2 09 4360 1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02 2 09 4360 1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дернизация системы дополнительного обр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зования, проведение мероприятий в области образования"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02 3 03 0000 0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02 3 03 4360 1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02 3 03 4360 1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02 3 03 4360 1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филактика терроризма и экстремизма"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06 2 01 0000 0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06 2 01 1099 1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06 2 01 1099 1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«Образование и здоровье школьников Сабинского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пального района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лики Татарстан на 2023-2025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государственной национальной политики в Сабинском муниципальном районе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«Сохранение, изучение и развитие государственных яз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ков Республики Татарстан  и других языков в Сабинском муниципальном районе на 2025 - 2030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сохранения, изуч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lastRenderedPageBreak/>
              <w:t>ния и развития татарского, русского и др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гих языков в Сабинском муниципальном районе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22 0 01 1099 1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22 0 01 1099 1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22 0 01 1099 1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целевая программа по профессиональной ориентации детей и учащихся общеобразовательных учрежд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 Сабинского муниципального района Республики Татарстан на 2024-2026 годы "Город профессий "</w:t>
            </w:r>
            <w:proofErr w:type="spellStart"/>
            <w:r>
              <w:rPr>
                <w:sz w:val="22"/>
                <w:szCs w:val="22"/>
              </w:rPr>
              <w:t>Saba-Balahoner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36 0 00 1099 0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36 0 00 1099 0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лодежной политики в Сабинском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пальном районе Республики Татарстан на 2025-2030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382,170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"Со</w:t>
            </w: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дание условий для организации отдыха д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тей и молодежи, их оздоровления, обесп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чение их занятости и повышение оздоров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тельного эффекта"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Софинансируемые расходы по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 организации отдыха детей в каник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лярное время за счет средств, предусмо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ренных в бюджетах муниципальных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онов и городских округов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субсидии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254,970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тие молодежной политики в Сабинском  муниципальном районе"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254,970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учреждений 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лодежной политики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254,970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субсидии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254,970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5134,704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осуществляющие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 образовательной деятельности, оценку качества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2802,780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ственными (муниципальными) органами, казенными учреждениями, органами упра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2802,780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ность образовательных организаций, уче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но-методические кабинеты, межшкольные учебно-производственные комбинаты, 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гопедические пункты, финансируемые за счет местного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2331,924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субсидии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lastRenderedPageBreak/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2331,924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11576,400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11576,400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адресной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 Сабинского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ниципального района Республики Тата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стан на 2025-2030 годы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11576,400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4418,000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печение питанием обучающихся в образ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вательных учреждениях"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4418,000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образовательным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граммам основного общего и среднего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щего образования в муниципальных общ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4418,000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субсидии бюджетным,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тономным учреждениям и иным некомме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ческим организациям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4418,000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7158,400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"Со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дание благоприятных условий для устро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ства детей-сирот и детей, оставшихся без попечения родителей, на воспитание в 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мью"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7158,400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03 5 03 2311 0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3163,700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03 5 03 2311 0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3163,700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по назначению и выплате вознагражд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ния, причитающегося опекунам или поп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чителям, исполняющим свои обязанности </w:t>
            </w:r>
            <w:proofErr w:type="spellStart"/>
            <w:r>
              <w:rPr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03 5 03 2312 0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03 5 03 2312 0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2047,000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03 5 03 2313 0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1947,700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03 5 03 2313 0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1947,700</w:t>
            </w:r>
          </w:p>
        </w:tc>
      </w:tr>
      <w:tr w:rsidR="0010634F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2 206 972,991</w:t>
            </w:r>
          </w:p>
        </w:tc>
      </w:tr>
    </w:tbl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10634F" w:rsidRDefault="00BF70DC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1.8.</w:t>
      </w:r>
      <w:r>
        <w:rPr>
          <w:sz w:val="22"/>
          <w:szCs w:val="22"/>
        </w:rPr>
        <w:t>Таблицу 1 приложения №4 изложить в следующей редакции:</w:t>
      </w:r>
    </w:p>
    <w:p w:rsidR="0010634F" w:rsidRDefault="00BF70D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«Таблица 1</w:t>
      </w:r>
    </w:p>
    <w:p w:rsidR="0010634F" w:rsidRDefault="00BF70DC">
      <w:pPr>
        <w:ind w:left="-426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Распределение бюджетных ассигнований бюджета Сабинского муниципального района по разделам, подразделам, целевым статьям (муниципальным программам Сабинского муниципального района и </w:t>
      </w:r>
      <w:proofErr w:type="spellStart"/>
      <w:r>
        <w:rPr>
          <w:b/>
          <w:bCs/>
          <w:sz w:val="22"/>
          <w:szCs w:val="22"/>
        </w:rPr>
        <w:t>непрограммным</w:t>
      </w:r>
      <w:proofErr w:type="spellEnd"/>
      <w:r>
        <w:rPr>
          <w:b/>
          <w:bCs/>
          <w:sz w:val="22"/>
          <w:szCs w:val="22"/>
        </w:rPr>
        <w:t xml:space="preserve"> направлениям деятельности) группам видов расходов классификации расходов бюджетов на 2025 год</w:t>
      </w:r>
    </w:p>
    <w:p w:rsidR="0010634F" w:rsidRDefault="00BF70DC">
      <w:pPr>
        <w:ind w:left="-426" w:firstLine="426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(тыс.рублей)</w:t>
      </w:r>
    </w:p>
    <w:tbl>
      <w:tblPr>
        <w:tblW w:w="10065" w:type="dxa"/>
        <w:tblInd w:w="-63" w:type="dxa"/>
        <w:tblLayout w:type="fixed"/>
        <w:tblLook w:val="04A0"/>
      </w:tblPr>
      <w:tblGrid>
        <w:gridCol w:w="5104"/>
        <w:gridCol w:w="567"/>
        <w:gridCol w:w="568"/>
        <w:gridCol w:w="1701"/>
        <w:gridCol w:w="566"/>
        <w:gridCol w:w="1559"/>
      </w:tblGrid>
      <w:tr w:rsidR="0010634F">
        <w:trPr>
          <w:trHeight w:val="253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</w:tr>
      <w:tr w:rsidR="0010634F">
        <w:trPr>
          <w:trHeight w:val="253"/>
        </w:trPr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10634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10634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10634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10634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10634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10634F">
            <w:pPr>
              <w:widowControl w:val="0"/>
              <w:rPr>
                <w:sz w:val="22"/>
                <w:szCs w:val="22"/>
              </w:rPr>
            </w:pP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80939,005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2633,450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2633,450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2633,450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2633,450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законодательного (представ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тельного) органа государственной власти и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ставительных органов муниципальных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5652,927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5652,927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5652,927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4348,727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дерации, высших исполнительных органов гос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дарственной власти субъектов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26986,940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лучение общедоступного и бесплатного дошкол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ного, начального общего, основного общего, сре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него общего образования в муниципальных общ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образовательных организациях,  обеспечение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полнительного образования детей в муниципал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ных общеобразовательных организациях"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в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ласти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02 2 08 2530 2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02 2 08 2530 2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530,084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02 2 08 2530 2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25,816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26431,040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25870,440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19940,450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5722,390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Реализация государственных полномочий РТ в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ласти государственной молодежной политики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530,084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25,816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ниципальный район, необходимой для ведения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гистра  муниципальных нормативных правовых актов Республики Татарстан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99 0 01 5120 0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99 0 01 5120 0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8668,178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«Управление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пальными финансами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7420,420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долгосрочной сбалансированности и устойчивости бюджетной системы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7420,420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18 0 01 0204 0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7420,420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18 0 01 0204 0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6204,809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18 0 01 0204 0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18 0 01 0204 0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4,711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1247,758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1247,758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1206,758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5732,900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5732,900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Резервный фонд Сабинского муниципального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5732,900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5732,900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31257,310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лей, на воспитание в семью"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в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ласти опеки и попечительства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03 5 03 2533 0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03 5 03 2533 0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1683,364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03 5 03 2533 0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5,636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1315,798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1315,798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"Реализация государственной политики в области архивного дела"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1315,798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гих архивных документов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01 4402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1315,798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01 4402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1300,798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01 4402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«Управление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пальным имуществом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2818,680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эффективного распоряжения и и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пользования государственного имущества и 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мельных участков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2818,680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16 0 01 0204 0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2818,680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16 0 01 0204 0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2483,480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16 0 01 0204 0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16 0 01 0204 0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«Реализация антико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рупционной политики в Сабинском муниципал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ном районе Республики Татарстан на 2025-2030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антикоррупционной политики в Саби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ском муниципальном районе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27 0 01 0204 3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27 0 01 0204 3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Татарстан на 2024-2026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Республики Татарстан на 2024-2026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25393,832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мельного налога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959,392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166,608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стративных комиссий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530,084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в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ласти архивного дела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моченных составлять протоколы об 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тивных правонарушениях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поряжению земельными участками,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 учреждений бухгалте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ского учета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13938,000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lastRenderedPageBreak/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13028,270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909,730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1921,100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1921,100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99 0 00 9203 0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5450,202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99 0 00 9203 0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1240,775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99 0 00 9203 0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4209,427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 за счет федерального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99 0 11 5930 0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99 0 11 5930 0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1234,178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99 0 11 5930 0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35,122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99 0 11 5930 0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3751,100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3751,100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3751,100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нами местного самоуправления поселений на 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риториях которых отсутствуют структурные по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разделения военных комиссариатов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3751,100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3751,100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НАЦИОНАЛЬНАЯ БЕЗОПАСНОСТЬ И ПР</w:t>
            </w:r>
            <w:r>
              <w:rPr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b/>
                <w:bCs/>
                <w:i/>
                <w:iCs/>
                <w:sz w:val="22"/>
                <w:szCs w:val="22"/>
              </w:rPr>
              <w:t>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4365,700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07 3 00 0000 0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"Построение и развитие аппаратно-программного комплекса «Безопасный город» в Сабинском районе Респу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лики Татарстан"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07 3 01 0000 0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07 3 01 2292 0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07 3 01 2292 0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населения и территории от чрезвычайных </w:t>
            </w:r>
            <w:r>
              <w:rPr>
                <w:sz w:val="22"/>
                <w:szCs w:val="22"/>
              </w:rPr>
              <w:lastRenderedPageBreak/>
              <w:t>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3759,400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Муниципальная программа «Защита населения и территорий от чрезвычайных ситуаций,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3759,400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3759,400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"Повышение эффективности управления в области гражданской обороны, предупреждения и ликвидации чрезв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чайных ситуаций"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07 2 01 0000 0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3759,400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организацией и проведением мер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приятий в области гражданской обороны и защиты в чрезвычайных ситуациях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07 2 01 2267 7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3759,400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07 2 01 2267 7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3745,600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07 2 01 2267 7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безопа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«Обеспечение общес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"Совершенс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вование деятельности по профилактике правон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рушений и преступлений"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муниципальных служащих, обеспеч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вающих деятельность общественных пунктов о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раны порядка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06 1 01 2270 0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06 1 01 2270 0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25747,645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ных, их лечению, защите населения от болезней, общих для человека и животных, а также в области обращения с животными на организацию мер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приятий при осуществлении деятельности по 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365,500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365,500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ных, их лечению, защите населения от болезней, общих для человека и животных, а также в области обращения с животными на содержание сибирея</w:t>
            </w: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венных скотомогильников и биотермических 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14 2 17 2536 2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lastRenderedPageBreak/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14 2 17 2536 2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пассажирских перевозок по межм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 маршрутам в пределах муниципал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99 0 00 0318 0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99 0 00 0318 0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23633,045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 местного значения Сабинского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пального района Республики Татарстан на 2025 - 2030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23633,045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9Д05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23633,045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9Д05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23633,045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Сабинском муниц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пальном районе Республики Татарстан на 2024-2026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развития малого и среднего бизнеса в Сабинском муниципальном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205130,213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200968,213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«Обеспечение качес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капитальному р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монту многоквартирных домов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198715,213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198715,213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"Развитие 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лищного строительства на сельских территориях и повышение уровня благоустройства домовлад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198715,213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(приобретение) жилья, предоста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ляемого по договору найма жилого помещения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09 L576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198715,213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09 L576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198715,213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"Благоустро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>ство сельских территорий"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благоустройству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ских территорий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 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 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обеспечения эколог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безопасности Сабинского муниципального района на 2025-2030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09 1 00 0000 0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"Обеспечение охраны окружающей среды"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09 1 01 0000 0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регулированию качества окр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жающей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09 1 01 7446 0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09 1 01 7446 0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1340412,635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401368,085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401368,085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401368,085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государственных гарантий реализ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прав на получение общедоступного и беспла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107359,300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ции прав на получение общедоступного и беспла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ного дошкольного образования в муниципальных образовательных организациях, реализующих пр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граммы дошкольного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107359,300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107359,300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"Реализация дошкольного образования"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294008,785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ций за счет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71474,185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35098,055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36376,130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дошкольных образовательных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ций за счет субсидии из 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222534,600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222534,600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819651,903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797677,703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797677,703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"Реализация </w:t>
            </w:r>
            <w:r>
              <w:rPr>
                <w:color w:val="000000"/>
                <w:sz w:val="22"/>
                <w:szCs w:val="22"/>
              </w:rPr>
              <w:lastRenderedPageBreak/>
              <w:t>общего образования"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499170,103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148845,606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49403,000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99442,606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 и общеобразов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тельных организаций, имеющих интернат за счет субсидии из 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350324,497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350324,497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лучение общедоступного и бесплатного дошкол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ного, начального общего, основного общего, сре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него общего образования в муниципальных общ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образовательных организациях,  обеспечение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полнительного образования детей в муниципал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ных общеобразовательных организациях"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251288,900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государственных гарантий реализ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прав на получение общедоступного и беспла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ного дошкольного, начального общего, основного общего, среднего общего образования в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251288,900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251288,900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ция системы  общего образования, проведение м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роприятий в области образования"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организацию бесплатного горячего п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тания обучающихся по образовательным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мам начального общего образования в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ции прав на получение общедоступного и беспла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ного дошкольного, начального общего, основного общего, среднего общего образования в муниц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пальных общеобразовательных организациях, обеспечение дополнительного образования детей в муниципальных общеобразовательных организ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циях в части ежемесячного денежного вознагра</w:t>
            </w: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дения за классное руководство педагогическим 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Ю6 53031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46559,500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lastRenderedPageBreak/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Ю6 53031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46559,500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21974,200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 «Совреме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ные механизмы и технологии дошкольного и общ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го образования»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21974,200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Софинансируемые расходы на организацию 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платного горячего питания обучающихся по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зовательным программам начального общего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в муниципальных образовательных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21974,200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21974,200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56163,373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56163,373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56163,373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"Организация предоставления дополнительного образования"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56163,373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тельного образования , реализующих дополнител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ные общеобразовательные программы за счет м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120,630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120,630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 организаций дополнительного образов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ния  художественно-эстетической направленности, реализующих дополнительные общеобразовател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ные программы за счет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141,440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136,440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02 3 01 4232 9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02 3 01 4232 9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тельного образования и организаций дополнител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ного образования художественно-эстетической н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правленности, реализующих дополнительные 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щеобразовательные программы за счет субсидии из 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55901,303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55901,303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28612,400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«Патриотическое во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питание детей и молодежи Сабинского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пального района Республики Татарстан на 2025-2030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Патриотическое воспитание, формирование здор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вого образа жизни детей и молодежи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05 0 01 4310 0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05 0 01 4310 0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05 0 01 4310 0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Муниципальная программа «Обеспечение общес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"Совершенс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вование деятельности по профилактике правон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рушений и преступлений"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06 1 01 1099 1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06 1 01 1099 1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06 1 01 1099 1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28012,400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 "Проведение мероприятий в рамках регионального проекта"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38 2 03 0000 0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38 2 03 4310 0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38 2 03 4310 0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24512,400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"Развитие 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лодежной политики в Сабинском  муниципальном районе"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24512,400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</w:t>
            </w: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24512,400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24512,400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34616,874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15857,900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ция системы дошкольного образования, провед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ние мероприятий в области образования"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02 1 02 0000 0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02 1 02 4360 1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02 1 02 4360 1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14107,900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лучение общедоступного и бесплатного дошкол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ного, начального общего, основного общего, сре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него общего образования в муниципальных общ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образовательных организациях,  обеспечение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полнительного образования детей в муниципал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ных общеобразовательных организациях"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9957,900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в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ласти информационно-методического обеспечения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9957,900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9551,059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406,841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ция системы  общего образования, проведение м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роприятий в области образования"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02 2 09 4360 1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02 2 09 4360 1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02 2 09 4360 1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ция системы дополнительного образования, пров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дение мероприятий в области образования"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02 3 03 0000 0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02 3 03 4360 1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02 3 03 4360 1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02 3 03 4360 1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субсидии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02 3 03 4360 1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«Обеспечение общес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"Профилакт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ка терроризма и экстремизма"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06 2 01 0000 0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06 2 01 1099 1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06 2 01 1099 1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«Образование и здор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вье школьников Сабинского муниципального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 Республики Татарстан на 2025-2030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«Реализация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ственной национальной политики в Сабинском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ниципальном районе Республики Татарстан на 2023-2025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государственной национальной пол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тики в Сабинском муниципальном районе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Татарстан  и других языков в Сабинском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пальном районе на 2025 - 2030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сохранения, изучения и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вития татарского, русского и других языков в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бинском муниципальном районе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22 0 01 0099 0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22 0 01 1099 1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целевая программа по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нальной ориентации детей и учащихся общеобр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зовательных учреждений Сабинского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района Республики Татарстан на 2024-2026 годы "Город профессий "</w:t>
            </w:r>
            <w:proofErr w:type="spellStart"/>
            <w:r>
              <w:rPr>
                <w:sz w:val="22"/>
                <w:szCs w:val="22"/>
              </w:rPr>
              <w:t>Saba-Balahoner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Реализация программных мероприятий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36 0 00 1099 0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36 0 00 1099 0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12974,270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12719,300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"Создание у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ловий для организации отдыха детей и молодежи, их оздоровления, обеспечение их занятости и п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вышение оздоровительного эффекта"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12719,300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низации отдыха детей в каникулярное время за счет средств субсидии из бюджета Республики Т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12592,100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12592,100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низации отдыха детей в каникулярное время за счет средств, предусмотренных в бюджетах мун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ципальных районов и городских округов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субсидии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254,970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"Развитие 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лодежной политики в Сабинском  муниципальном районе"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254,970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учреждений молоде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254,970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субсидии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254,970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5134,704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осуществляющие обеспечение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зовательной деятельности, оценку качества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2802,780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2802,780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зовательных организаций, учебно-методические кабинеты, межшкольные учебно-производственные комбинаты, логопедические пункты, финансиру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мые за счет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2331,924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субсидии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2331,924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201726,400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201726,400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 – 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200276,400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11281,550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"Комплексное развитие музеев"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11281,550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11281,550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750,150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10516,400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38804,992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"Развитие си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темы библиотечного обслуживания"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38804,992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38704,992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4365,592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34273,400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144919,858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"Развитие клубных учреждений"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144919,858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>
              <w:rPr>
                <w:sz w:val="22"/>
                <w:szCs w:val="22"/>
              </w:rPr>
              <w:t>культурно-досуговых</w:t>
            </w:r>
            <w:proofErr w:type="spellEnd"/>
            <w:r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144919,858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13619,258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131245,600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08 6 00 0000 0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"Проведение  прочих мероприятий в области культуры"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08 6 01 0000 0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08 6 01 1099 0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08 6 01 1099 0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Муниципальная программа «Реализация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ственной национальной политики в Сабинском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ниципальном районе Республики Татарстан на 2023-2025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государственной национальной пол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тики в Сабинском муниципальном районе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594,600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ведению дезинфекции, дезинсекции и дератизации, санитарно-противоэпидемических (профилактич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ских) мероприятий, проводимых с применением лабораторных методов исследования, в очагах 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фекционных заболеваний, а также на территориях и в помещениях, где имеются и сохраняются усл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вия для возникновения или распространения 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фекционных заболеваний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43035,100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щественного транспорта на территории РТ для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дельных категорий граждан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13 4 04 05370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13 4 04 05370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43007,800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03 1 00 0000 0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03 1 01 0000 0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 социальной помощи отдельным катег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риям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03 1 01 0553 0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03 1 01 0553 0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4418,000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образовательных учре</w:t>
            </w: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дениях"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4418,000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ти обеспечения питанием обучающихся по образ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вательным программам основного общего и сре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него общего образования в муниципальных общ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4418,000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субсидии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4418,000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20997,000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"Развитие си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темы мер социальной поддержки семей"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13838,600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Компенсация за присмотр и уход за ребенком в 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lastRenderedPageBreak/>
              <w:t>разовательных учреждениях, реализующих образ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13838,600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13838,600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лей, на воспитание в семью"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7158,400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</w:t>
            </w:r>
            <w:r>
              <w:rPr>
                <w:color w:val="000000"/>
                <w:sz w:val="22"/>
                <w:szCs w:val="22"/>
              </w:rPr>
              <w:t>ы</w:t>
            </w:r>
            <w:r>
              <w:rPr>
                <w:color w:val="000000"/>
                <w:sz w:val="22"/>
                <w:szCs w:val="22"/>
              </w:rPr>
              <w:t>платы на содержание детей-сирот и детей, оста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3163,700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3163,700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вознаграждения, прич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тающегося опекунам или попечителям, исполня</w:t>
            </w:r>
            <w:r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 xml:space="preserve">щим свои обязанности </w:t>
            </w:r>
            <w:proofErr w:type="spellStart"/>
            <w:r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</w:t>
            </w:r>
            <w:r>
              <w:rPr>
                <w:color w:val="000000"/>
                <w:sz w:val="22"/>
                <w:szCs w:val="22"/>
              </w:rPr>
              <w:t>ы</w:t>
            </w:r>
            <w:r>
              <w:rPr>
                <w:color w:val="000000"/>
                <w:sz w:val="22"/>
                <w:szCs w:val="22"/>
              </w:rPr>
              <w:t>платы на содержание детей-сирот и детей, оста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1947,700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1947,700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«Обеспечение качес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16592,800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16592,800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"Обеспечение жильем молодых семей в Сабинском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16592,800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16592,800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16592,800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255717,118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103738,661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103738,661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103738,661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чение деятельности спортивных объектов, обесп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чение деятельности спортивных школ"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103738,661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103738,661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37 4 01 4821 0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103738,661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«Реализация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ственной национальной политики в Сабинском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ниципальном районе Республики Татарстан на 2023-2025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государственной национальной пол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lastRenderedPageBreak/>
              <w:t>тики в Сабинском муниципальном районе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"Проведение мероприятий в области физической культуры и массового спорта"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физической культуры и спорта в 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ласти массового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146178,457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Татарстан на 2025-2030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146178,457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146178,457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чение деятельности спортивных объектов, обесп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чение деятельности спортивных школ"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146178,457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146178,457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146178,457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МЕЖБЮДЖЕТНЫЕ ТРАНСФЕРТЫ ОБЩЕГО ХАРАКТЕРА БЮДЖЕТАМ БЮДЖЕТНОЙ СИСТЕМЫ  РОССИЙСКОЙ ФЕДЕРАЦИИ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38085,500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 субъектов Российской федерации и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38085,500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38085,500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  поселений   за счет субвенции бюджету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ниципального района  из Республики Татарстан на реализацию государственных полномочий по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чету и предоставлению дотации поселениям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99 0 00 8006 0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4372,700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99 0 00 8006 0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4372,700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  поселений   за счет субсидии бюджету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ниципального района в целях софинансирования расходных обязательств, возникающих при выпо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нении полномочий органов местного самоуправл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муниципального района по выравниванию уровня бюджетной обеспеченности поселений, входящих в состав муниципального района, и пр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доставлению иных форм межбюджетных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фертов бюджетам поселений, входящих в состав муниципального района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33712,800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S004 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33712,800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2 206 972,991</w:t>
            </w:r>
          </w:p>
        </w:tc>
      </w:tr>
    </w:tbl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10634F" w:rsidRDefault="00BF70DC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1.9.</w:t>
      </w:r>
      <w:r>
        <w:rPr>
          <w:sz w:val="22"/>
          <w:szCs w:val="22"/>
        </w:rPr>
        <w:t>Таблицу 1 приложения №5 изложить в следующей редакции:</w:t>
      </w:r>
    </w:p>
    <w:p w:rsidR="0010634F" w:rsidRDefault="00BF70DC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349" w:type="dxa"/>
        <w:tblInd w:w="-210" w:type="dxa"/>
        <w:tblLayout w:type="fixed"/>
        <w:tblLook w:val="04A0"/>
      </w:tblPr>
      <w:tblGrid>
        <w:gridCol w:w="10349"/>
      </w:tblGrid>
      <w:tr w:rsidR="0010634F">
        <w:trPr>
          <w:trHeight w:val="283"/>
        </w:trPr>
        <w:tc>
          <w:tcPr>
            <w:tcW w:w="10349" w:type="dxa"/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Распределение бюджетных ассигнований по целевым статьям (муниципальным программам Саби</w:t>
            </w:r>
            <w:r>
              <w:rPr>
                <w:b/>
                <w:bCs/>
                <w:color w:val="000000"/>
                <w:sz w:val="22"/>
                <w:szCs w:val="22"/>
              </w:rPr>
              <w:t>н</w:t>
            </w: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ского муниципального района Республики Татарстан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непрограммным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направлениям деятельн</w:t>
            </w:r>
            <w:r>
              <w:rPr>
                <w:b/>
                <w:bCs/>
                <w:color w:val="000000"/>
                <w:sz w:val="22"/>
                <w:szCs w:val="22"/>
              </w:rPr>
              <w:t>о</w:t>
            </w:r>
            <w:r>
              <w:rPr>
                <w:b/>
                <w:bCs/>
                <w:color w:val="000000"/>
                <w:sz w:val="22"/>
                <w:szCs w:val="22"/>
              </w:rPr>
              <w:t>сти)группам видов расходов, разделам, подразделам классификации расходов бюджета Сабинского муниципального района Республики Татарстан на 2025 год</w:t>
            </w:r>
          </w:p>
        </w:tc>
      </w:tr>
    </w:tbl>
    <w:p w:rsidR="0010634F" w:rsidRDefault="00BF70DC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(тыс. рублей)</w:t>
      </w:r>
    </w:p>
    <w:tbl>
      <w:tblPr>
        <w:tblW w:w="10065" w:type="dxa"/>
        <w:tblInd w:w="-63" w:type="dxa"/>
        <w:tblLayout w:type="fixed"/>
        <w:tblLook w:val="04A0"/>
      </w:tblPr>
      <w:tblGrid>
        <w:gridCol w:w="5104"/>
        <w:gridCol w:w="1701"/>
        <w:gridCol w:w="567"/>
        <w:gridCol w:w="568"/>
        <w:gridCol w:w="566"/>
        <w:gridCol w:w="1559"/>
      </w:tblGrid>
      <w:tr w:rsidR="0010634F">
        <w:trPr>
          <w:trHeight w:val="3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ведению дезинфекции, дезинсекции и дератизации, санитарно-противоэпидемических (профилактич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ских) мероприятий, проводимых с применением лабораторных методов исследования, в очагах 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фекционных заболеваний, а также на территориях и в помещениях, где имеются и сохраняются усл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вия для возникновения или распространения 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фекционных заболеваний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1293597,161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401418,085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лучение общедоступного и бесплатного дошкол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ного образования в муниципальных дошкольных образовательных организациях"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на обе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печение государственных гарантий реализации прав на получение общедоступного и бесплатного дошкольного образования в муниципальных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школьных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107359,300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ция системы дошкольного образования, провед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ние мероприятий в области образования"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02 1 02 0000 0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"Реализация дошкольного образования"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294008,785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ций за счет местного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71474,185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35098,055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35098,055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35098,055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lastRenderedPageBreak/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02 1 03 4200 0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36376,130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36376,130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36376,130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ций за счет субсидии из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222534,600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222534,600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222534,600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222534,600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812341,503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"Реализация общего образования"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499170,103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148845,606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49403,000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49403,000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49403,000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99442,606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99442,606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99442,606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 и общеобразов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тельных организаций, имеющих интернат за счет субсидии из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350324,497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низациям(за счет субсидии)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350324,497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350324,497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350324,497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лучение общедоступного и бесплатного дошкол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ного, начального общего, основного общего, сре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него общего образования в муниципальных общ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образовательных организациях,  обеспечение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полнительного образования детей в муниципал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ных общеобразовательных организациях"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261802,700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ции прав на получение общедоступного и беспла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ного дошкольного, начального общего, основного общего, среднего общего образования в муниц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251288,900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в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ласти информационно-методического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9957,900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9551,059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9551,059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9551,059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406,841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406,841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406,841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в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530,084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530,084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дерации, высших исполнительных органов гос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дарственной власти субъектов Российской Федер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530,084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дерации, высших исполнительных органов гос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дарственной власти субъектов Российской Федер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25,816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ция системы  общего образования, проведение м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роприятий в области образования"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4809,200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организацию бесплатного горячего п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тания обучающихся по образовательным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мам начального общего образования в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ции прав на получение общедоступного и беспла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ного дошкольного, начального общего, основного общего, среднего общего образования в муниц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пальных общеобразовательных организациях, обеспечение дополнительного образования детей в муниципальных общеобразовательных организ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циях в части ежемесячного денежного вознагра</w:t>
            </w: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дения за классное руководство педагогическим 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lastRenderedPageBreak/>
              <w:t>ботникам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 2 Ю6 53031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46559,500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46559,500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46559,500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46559,500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57863,373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"Организация предоставления дополнительного образования"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56163,373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тельного образования , реализующих дополнител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ные общеобразовательные программы за счет м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120,630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120,630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120,630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120,630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 организаций дополнительного образов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ния  художественно-эстетической направленности, реализующих дополнительные общеобразовател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ные программы за счет местного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141,440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136,440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136,440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136,440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тельного образования и организаций дополнител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ного образования художественно-эстетической н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правленности, реализующих дополнительные 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щеобразовательные программы за счет субсидии из 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55901,303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55901,303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55901,303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55901,303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"Модерниз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ция системы дополнительного образования, пров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дение мероприятий в области образования"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02 3 03 0000 0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lastRenderedPageBreak/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02 3 03 4360 1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21974,200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 «Совреме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ные механизмы и технологии дошкольного и общ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го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21974,200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Софинансируемые расходы на организацию 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платного горячего питания обучающихся по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зовательным программам начального общего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в муниципальных образовательных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21974,200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21974,200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21974,200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21974,200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2025-2030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28104,000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 социальной помощи отдельным катег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риям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4418,000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образовательных учре</w:t>
            </w: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дениях"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4418,000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ти обеспечения питанием обучающихся по образ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вательным программам основного общего и сре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него общего образования в муниципальных общ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4418,000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4418,000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4418,000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4418,000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22686,000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"Развитие си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темы мер социальной поддержки семей"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13838,600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Компенсация за присмотр и уход за ребенком в 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разовательных учреждениях, реализующих образ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13838,600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13838,600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13838,600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13838,600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лей, на воспитание в семью"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8847,400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</w:t>
            </w:r>
            <w:r>
              <w:rPr>
                <w:color w:val="000000"/>
                <w:sz w:val="22"/>
                <w:szCs w:val="22"/>
              </w:rPr>
              <w:t>ы</w:t>
            </w:r>
            <w:r>
              <w:rPr>
                <w:color w:val="000000"/>
                <w:sz w:val="22"/>
                <w:szCs w:val="22"/>
              </w:rPr>
              <w:lastRenderedPageBreak/>
              <w:t>платы на содержание детей-сирот и детей, оста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шихся без попечения родителей, переданных в приемные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03 5 03 2311 0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3163,700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3163,700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3163,700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3163,700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вознаграждения, прич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тающегося опекунам или попечителям, исполня</w:t>
            </w:r>
            <w:r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 xml:space="preserve">щим свои обязанности </w:t>
            </w:r>
            <w:proofErr w:type="spellStart"/>
            <w:r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</w:t>
            </w:r>
            <w:r>
              <w:rPr>
                <w:color w:val="000000"/>
                <w:sz w:val="22"/>
                <w:szCs w:val="22"/>
              </w:rPr>
              <w:t>ы</w:t>
            </w:r>
            <w:r>
              <w:rPr>
                <w:color w:val="000000"/>
                <w:sz w:val="22"/>
                <w:szCs w:val="22"/>
              </w:rPr>
              <w:t>платы на содержание детей-сирот и детей, оста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шихся без попечения родителей, переданных под опеку (попечительство)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1947,700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1947,700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1947,700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1947,700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в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ласти опеки и попечительства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1683,364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1683,364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1683,364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5,636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5,636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5,636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«Обеспечение качес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18845,800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18845,800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"Обеспечение жильем молодых семей в Сабинском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ном районе Республики Татарстан"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16592,800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16592,800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16592,800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16592,800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16592,800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капитальному р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монту многоквартирных домов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Жилищное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«Патриотическое во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питание детей и молодежи Сабинского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пального района Республики Татарстан на 2025-2030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Патриотическое воспитание, формирование здор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вого образа жизни детей и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«Обеспечение общес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"Совершенс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вование деятельности по профилактике правон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рушений и преступлений"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муниципальных служащих, обеспеч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вающих деятельность общественных пунктов о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раны порядка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безопа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ности и правоохранительной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"Профилакт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ка терроризма и экстремизма"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06 2 01 0000 1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ние пожарной безопасности и безопасности людей на водных объектах в  Сабинском  муниципальном районе Республики Татарстан на 2025-2030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3860,300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07 2 00 0000 0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3759,400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"Повышение </w:t>
            </w:r>
            <w:r>
              <w:rPr>
                <w:sz w:val="22"/>
                <w:szCs w:val="22"/>
              </w:rPr>
              <w:lastRenderedPageBreak/>
              <w:t>эффективности управления в области гражданской обороны, предупреждения и ликвидации чрезв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чайных ситуаций"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07 2 01 0000 0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3759,400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Управление организацией и проведением мер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приятий в области гражданской обороны и защиты в чрезвычайных ситуациях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3759,400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3745,600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3745,600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3745,600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07 3 00 0000 0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"Построение и развитие аппаратно-программного комплекса «Безопасный город» в Сабинском районе Респу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лики Татарстан"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07 3 01 0000 0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2025-2030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201592,198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11281,550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музеев"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11281,550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11281,550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750,150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750,150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750,150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10516,400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10516,400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10516,400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38804,992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"Развитие си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темы библиотечного обслуживания"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38804,992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38704,992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4365,592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4365,592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4365,592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34273,400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34273,400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34273,400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144919,858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"Развитие клубных учреждений"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144919,858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>
              <w:rPr>
                <w:sz w:val="22"/>
                <w:szCs w:val="22"/>
              </w:rPr>
              <w:t>культурно-досуговых</w:t>
            </w:r>
            <w:proofErr w:type="spellEnd"/>
            <w:r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144919,858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13619,258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13619,258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13619,258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131245,600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131245,600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131245,600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08 6 00 0000 0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"Проведение  прочих мероприятий в области культуры"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08 6 01 0000 0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1315,798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"Реализация государственной политики в области архивного дела"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1315,798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гих архивных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1315,798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1300,798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1300,798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1300,798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обеспечения эколог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безопасности Сабинского муниципального района на 2025-2030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09 1 00 0000 0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"Обеспечение охраны окружающей среды"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09 1 01 0000 0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регулированию качества окр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жающей среды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7467,975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«Образование и здор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вье школьников Сабинского муниципального ра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>она Республики Татарстан на 2025-2030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щественного транспорта на территории РТ для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дельных категорий граждан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 xml:space="preserve">ных, их </w:t>
            </w:r>
            <w:proofErr w:type="spellStart"/>
            <w:r>
              <w:rPr>
                <w:color w:val="000000"/>
                <w:sz w:val="22"/>
                <w:szCs w:val="22"/>
              </w:rPr>
              <w:t>лечению,защите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населения от болезней, общих для человека и животных, а также в области обращения с животными на организацию мер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приятий при осуществлении деятельности по 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ращению с животными без владельцев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14 2 09 2536 1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14 2 09 2536 1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14 2 09 2536 1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Сельское хозяйство и рыболовство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14 2 09 2536 1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365,500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ных, их лечению, защите населения от болезней, общих для человека и животных, а также в области обращения с животными на содержание сибирея</w:t>
            </w: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венных скотомогильников и биотермических 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14 2 09 2536 2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14 2 09 2536 2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14 2 09 2536 2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14 2 09 2536 2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Татарстан на 2025-2030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202877,213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202877,213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"Развитие 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лищного строительства на сельских территориях и повышение уровня благоустройства домовлад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ний"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198715,213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(приобретение) жилья, предоста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ляемого по договору найма жилого помещения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198715,213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198715,213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198715,213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198715,213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"Благоустро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>ство сельских территорий"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благоустройству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ских территорий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«Управление муниц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пальным имуществом Сабинского муниципального района Республики Татарстан на 2025-2030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2818,680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эффективного распоряжения и и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пользования государственного имущества и 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мельных участков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2818,680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2818,680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2483,480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2483,480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2483,480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«Управление муниц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пальными финансами Сабинского муниципального района Республики Татарстан на 2025 – 2030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7420,420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долгосрочной сбалансированности и устойчивости бюджетной системы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7420,420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7420,420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6204,809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6204,809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6204,809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1210,900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1210,900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4,711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«Реализация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ственной национальной политики в Сабинском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ниципальном районе Республики Татарстан на 2023-2025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государственной национальной пол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тики в Сабинском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Татарстан  и других языков в Сабинском муниц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пальном районе на 2025-2030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условий для сохранения, изучения и ра</w:t>
            </w: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вития татарского, русского и других языков в С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бинском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22 0 01 0000 0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22 0 01 1099 1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22 0 01 1099 1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22 0 01 1099 1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22 0 01 1099 1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«Реализация антико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рупционной политики в Сабинском муниципал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ном районе Республики Татарстан на 2025-2030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антикоррупционной политики в Саби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27 0 01 0204 3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27 0 01 0204 3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27 0 01 0204 3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27 0 01 0204 3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целевая программа по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нальной ориентации детей и учащихся общеобр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зовательных учреждений Сабинского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района Республики Татарстан на 2024-2026 годы "Город профессий "</w:t>
            </w:r>
            <w:proofErr w:type="spellStart"/>
            <w:r>
              <w:rPr>
                <w:sz w:val="22"/>
                <w:szCs w:val="22"/>
              </w:rPr>
              <w:t>Saba-Balahoner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Реализация программных мероприятий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Татарстан на 2025-2030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254417,118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254417,118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чение деятельности спортивных объектов, обесп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чение деятельности спортивных школ"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249917,118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103738,661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103738,661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103738,661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103738,661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146178,457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146178,457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146178,457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146178,457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"Проведение мероприятий в области физической культуры и массового спорта"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физической культуры и спорта в 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ласти массового 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Татарстан на 2025-2030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40986,670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16219,300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"Создание у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ловий для организации отдыха детей и молодежи, их оздоровления, обеспечение их занятости и п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вышение оздоровительного эффекта"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12719,300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низации отдыха детей в каникулярное время за счет средств субсидии из бюджета Республики Т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тарстан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12592,100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12592,100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12592,100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12592,100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низации отдыха детей в каникулярное время за счет средств, предусмотренных в бюджетах мун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ципальных районов и городских округов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субсидии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lastRenderedPageBreak/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38 2 01 S232 0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 "Проведение мероприятий в рамках регионального проекта"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субсидии бюджетным, автоно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ным учреждениям и иным некоммерческим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24767,370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"Развитие 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лодежной политики в Сабинском  муниципальном районе"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24767,370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</w:t>
            </w: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ной политики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24767,370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24767,370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24767,370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24512,400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254,970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Сабинском муниц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пальном районе Республики Татарстан на 2024-2026 годы"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развития малого и среднего бизнеса в Сабинском муниципальном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41 0 01 0000 0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Татарстан на 2022-2025 годы"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42 0 01 1099 0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42 0 01 1099 0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42 0 01 1099 0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42 0 01 1099 0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Республики Татарстан на 2024-2026 годы"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43 0 01 1099 0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43 0 01 1099 0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43 0 01 1099 0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43 0 01 1099 0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115422,711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2633,450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lastRenderedPageBreak/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99 0 00 0203 0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2633,450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2633,450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2633,450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32771,125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25495,935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25495,935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тельного) органа государственной власти и пре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ставительных органов муниципальных образов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4348,727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дерации, высших исполнительных органов гос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дарственной власти субъектов Российской Федер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19940,450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1206,758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6977,390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6977,390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тельного) органа государственной власти и пре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ставительных органов муниципальных образов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1214,000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дерации, высших исполнительных органов гос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дарственной власти субъектов Российской Федер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5722,390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тельного) органа государственной власти и пре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ставительных органов муниципальных образов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дерации, высших исполнительных органов гос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дарственной власти субъектов Российской Федер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мельного налога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пассажирских перевозок по межм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 маршрутам в пределах муниципал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1352,200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Резервный фонд Сабинского муниципального ра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в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ласти государственной молодежной политики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555,900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530,084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530,084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дерации, высших исполнительных органов гос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дарственной власти субъектов Российской Федер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530,084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дерации, высших исполнительных органов гос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дарственной власти субъектов Российской Федер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25,816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1126,000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959,392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959,392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959,392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166,608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166,608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166,608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стративных комиссий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530,084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530,084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530,084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40,916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40,916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40,916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в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ласти архивного 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моченных составлять протоколы об 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lastRenderedPageBreak/>
              <w:t>тивных правонарушениях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99 0 00 2535 0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ниципальный район, необходимой для ведения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гистра  муниципальных нормативных правовых актов Республики Татарстан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дерации, высших исполнительных органов гос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дарственной власти субъектов Российской Федер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ра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поряжению земельными участками,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 учреждений бухгалте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ского учета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13938,000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13028,270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13028,270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13028,270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909,730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909,730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909,730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осуществляющие обеспечение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зовательной деятельности, оценку качества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2802,780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2802,780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2802,780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2802,780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зовательных организаций, учебно-методические кабинеты, межшкольные учебно-производственные комбинаты, логопедические пункты, финансиру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lastRenderedPageBreak/>
              <w:t>мые за счет местного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99 0 00 4520 0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2331,924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2331,924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2331,924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2331,924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1921,100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1921,100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1921,100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1921,100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  поселений   за счет субвенции бюджету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ниципального района  из Республики Татарстан на реализацию государственных полномочий по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чету и предоставлению дотации поселениям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ОБЩЕГО ХАРАКТЕРА БЮДЖЕТАМ БЮДЖЕТНОЙ СИ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ТЕМЫ  РОССИЙСКОЙ ФЕДЕРАЦИИ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 субъектов Российской федерации и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 образований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4372,700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5450,202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1240,775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1240,775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1240,775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ным учреждениям и иным некоммерческим орг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4209,427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4209,427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4209,427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230,600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  поселений   за счет субсидии бюджету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ниципального района в целях софинансирования расходных обязательств, возникающих при выпо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нении полномочий органов местного самоуправл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муниципального района по выравниванию уровня бюджетной обеспеченности поселений, входящих в состав муниципального района, и пр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доставлению иных форм межбюджетных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фертов бюджетам поселений, входящих в состав муниципального района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ОБЩЕГО ХАРАКТЕРА БЮДЖЕТАМ БЮДЖЕТНОЙ СИ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ТЕМЫ  РОССИЙСКОЙ ФЕДЕРАЦИИ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lastRenderedPageBreak/>
              <w:t>ности субъектов Российской федерации и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 образований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99 0 00 S004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33712,800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нами местного самоуправления поселений на 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риториях которых отсутствуют структурные по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разделения военных комиссариатов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3751,100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3751,100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3751,100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3751,100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полномочий по составлению (измен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нию) списков кандидатов в присяжные заседатели федеральных судов общей юрисдикции в Росси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 за счет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1367,400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выполнения функций государственными (м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1234,178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1234,178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1234,178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35,122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35,122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35,122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98,100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 местного значения Сабинского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пального района Республики Татарстан на 2025-2030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сети автомобильных дорог общего пол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23633,045</w:t>
            </w:r>
          </w:p>
        </w:tc>
      </w:tr>
      <w:tr w:rsidR="0010634F">
        <w:trPr>
          <w:trHeight w:val="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2 206 972,991</w:t>
            </w:r>
          </w:p>
        </w:tc>
      </w:tr>
    </w:tbl>
    <w:p w:rsidR="0010634F" w:rsidRDefault="00BF70DC">
      <w:pPr>
        <w:ind w:hanging="142"/>
        <w:rPr>
          <w:sz w:val="22"/>
          <w:szCs w:val="22"/>
        </w:rPr>
      </w:pPr>
      <w:r>
        <w:rPr>
          <w:sz w:val="22"/>
          <w:szCs w:val="22"/>
        </w:rPr>
        <w:t>».</w:t>
      </w:r>
    </w:p>
    <w:p w:rsidR="0010634F" w:rsidRDefault="00BF70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>
        <w:rPr>
          <w:sz w:val="26"/>
          <w:szCs w:val="26"/>
        </w:rPr>
        <w:t>Настоящее решение вступает в силу со дня его официального обнародования.</w:t>
      </w:r>
    </w:p>
    <w:p w:rsidR="0010634F" w:rsidRDefault="00BF70DC">
      <w:pPr>
        <w:pStyle w:val="af0"/>
        <w:tabs>
          <w:tab w:val="left" w:pos="993"/>
        </w:tabs>
        <w:ind w:left="-283" w:firstLine="283"/>
        <w:jc w:val="both"/>
      </w:pPr>
      <w:r>
        <w:rPr>
          <w:b/>
          <w:bCs/>
          <w:sz w:val="26"/>
          <w:szCs w:val="26"/>
          <w:lang w:val="ru-RU"/>
        </w:rPr>
        <w:t>3.</w:t>
      </w:r>
      <w:r>
        <w:rPr>
          <w:sz w:val="26"/>
          <w:szCs w:val="26"/>
          <w:lang w:val="ru-RU"/>
        </w:rPr>
        <w:t xml:space="preserve">Официально обнародовать настоящее </w:t>
      </w:r>
      <w:r w:rsidR="005A748B">
        <w:rPr>
          <w:sz w:val="26"/>
          <w:szCs w:val="26"/>
          <w:lang w:val="ru-RU"/>
        </w:rPr>
        <w:t xml:space="preserve">решение </w:t>
      </w:r>
      <w:r>
        <w:rPr>
          <w:sz w:val="26"/>
          <w:szCs w:val="26"/>
          <w:lang w:val="ru-RU"/>
        </w:rPr>
        <w:t>на официальном портале правовой и</w:t>
      </w:r>
      <w:r>
        <w:rPr>
          <w:sz w:val="26"/>
          <w:szCs w:val="26"/>
          <w:lang w:val="ru-RU"/>
        </w:rPr>
        <w:t>н</w:t>
      </w:r>
      <w:r>
        <w:rPr>
          <w:sz w:val="26"/>
          <w:szCs w:val="26"/>
          <w:lang w:val="ru-RU"/>
        </w:rPr>
        <w:t>формации Республики Татарстан в информационно-телекоммуникационной сети «Инте</w:t>
      </w:r>
      <w:r>
        <w:rPr>
          <w:sz w:val="26"/>
          <w:szCs w:val="26"/>
          <w:lang w:val="ru-RU"/>
        </w:rPr>
        <w:t>р</w:t>
      </w:r>
      <w:r>
        <w:rPr>
          <w:sz w:val="26"/>
          <w:szCs w:val="26"/>
          <w:lang w:val="ru-RU"/>
        </w:rPr>
        <w:t>нет» по адр</w:t>
      </w:r>
      <w:r>
        <w:rPr>
          <w:sz w:val="26"/>
          <w:szCs w:val="26"/>
          <w:lang w:val="ru-RU"/>
        </w:rPr>
        <w:t>е</w:t>
      </w:r>
      <w:r>
        <w:rPr>
          <w:sz w:val="26"/>
          <w:szCs w:val="26"/>
          <w:lang w:val="ru-RU"/>
        </w:rPr>
        <w:t xml:space="preserve">су: </w:t>
      </w:r>
      <w:hyperlink r:id="rId6">
        <w:r>
          <w:rPr>
            <w:rStyle w:val="a8"/>
            <w:sz w:val="26"/>
            <w:szCs w:val="26"/>
            <w:lang w:val="ru-RU"/>
          </w:rPr>
          <w:t>http://pravo.tatarstan.ru</w:t>
        </w:r>
      </w:hyperlink>
      <w:r>
        <w:rPr>
          <w:sz w:val="26"/>
          <w:szCs w:val="26"/>
        </w:rPr>
        <w:t>.</w:t>
      </w: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Глава Сабинского</w:t>
      </w: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Р.Н.Минниханов</w:t>
      </w:r>
      <w:r>
        <w:br w:type="page"/>
      </w:r>
    </w:p>
    <w:p w:rsidR="0010634F" w:rsidRDefault="00BF70DC">
      <w:pPr>
        <w:ind w:left="589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10634F" w:rsidRDefault="00BF70DC">
      <w:pPr>
        <w:ind w:left="5896"/>
        <w:rPr>
          <w:sz w:val="22"/>
          <w:szCs w:val="22"/>
        </w:rPr>
      </w:pPr>
      <w:r>
        <w:rPr>
          <w:sz w:val="22"/>
          <w:szCs w:val="22"/>
        </w:rPr>
        <w:t>к решению  Совета Сабинского муниц</w:t>
      </w:r>
      <w:r>
        <w:rPr>
          <w:sz w:val="22"/>
          <w:szCs w:val="22"/>
        </w:rPr>
        <w:t>и</w:t>
      </w:r>
      <w:r>
        <w:rPr>
          <w:sz w:val="22"/>
          <w:szCs w:val="22"/>
        </w:rPr>
        <w:t>пального района Республики Татарстан от ____________ № _____</w:t>
      </w:r>
    </w:p>
    <w:p w:rsidR="0010634F" w:rsidRDefault="0010634F">
      <w:pPr>
        <w:ind w:hanging="142"/>
        <w:rPr>
          <w:sz w:val="22"/>
          <w:szCs w:val="22"/>
        </w:rPr>
      </w:pPr>
    </w:p>
    <w:p w:rsidR="0010634F" w:rsidRDefault="0010634F">
      <w:pPr>
        <w:ind w:hanging="142"/>
        <w:rPr>
          <w:sz w:val="22"/>
          <w:szCs w:val="22"/>
        </w:rPr>
      </w:pPr>
    </w:p>
    <w:p w:rsidR="0010634F" w:rsidRDefault="0010634F">
      <w:pPr>
        <w:ind w:hanging="142"/>
        <w:rPr>
          <w:sz w:val="22"/>
          <w:szCs w:val="22"/>
        </w:rPr>
      </w:pPr>
    </w:p>
    <w:p w:rsidR="0010634F" w:rsidRDefault="0010634F">
      <w:pPr>
        <w:ind w:hanging="142"/>
        <w:rPr>
          <w:sz w:val="22"/>
          <w:szCs w:val="22"/>
        </w:rPr>
      </w:pPr>
    </w:p>
    <w:p w:rsidR="0010634F" w:rsidRDefault="00BF70DC">
      <w:pPr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№9</w:t>
      </w:r>
    </w:p>
    <w:p w:rsidR="0010634F" w:rsidRDefault="00BF70DC">
      <w:pPr>
        <w:ind w:left="5387"/>
        <w:rPr>
          <w:sz w:val="22"/>
          <w:szCs w:val="22"/>
        </w:rPr>
      </w:pPr>
      <w:r>
        <w:rPr>
          <w:sz w:val="22"/>
          <w:szCs w:val="22"/>
        </w:rPr>
        <w:t>к решению Совета Сабинского муниципального района Республики Татарстан от 13.12.2024 года №298 «О бюджете Сабинского муниципального района Республики Татарстан на 2025 год и на плановый период 2026 и 2027 годов»</w:t>
      </w:r>
    </w:p>
    <w:p w:rsidR="0010634F" w:rsidRDefault="0010634F">
      <w:pPr>
        <w:ind w:left="5387"/>
        <w:rPr>
          <w:sz w:val="22"/>
          <w:szCs w:val="22"/>
        </w:rPr>
      </w:pPr>
    </w:p>
    <w:p w:rsidR="0010634F" w:rsidRDefault="0010634F">
      <w:pPr>
        <w:ind w:left="5387"/>
        <w:rPr>
          <w:sz w:val="22"/>
          <w:szCs w:val="22"/>
        </w:rPr>
      </w:pPr>
    </w:p>
    <w:p w:rsidR="0010634F" w:rsidRDefault="0010634F">
      <w:pPr>
        <w:ind w:left="5387"/>
        <w:rPr>
          <w:sz w:val="22"/>
          <w:szCs w:val="22"/>
        </w:rPr>
      </w:pPr>
    </w:p>
    <w:p w:rsidR="0010634F" w:rsidRDefault="0010634F">
      <w:pPr>
        <w:ind w:hanging="142"/>
        <w:rPr>
          <w:sz w:val="22"/>
          <w:szCs w:val="22"/>
        </w:rPr>
      </w:pPr>
    </w:p>
    <w:p w:rsidR="0010634F" w:rsidRDefault="00BF70DC">
      <w:pPr>
        <w:ind w:righ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</w:t>
      </w:r>
    </w:p>
    <w:p w:rsidR="0010634F" w:rsidRDefault="0010634F">
      <w:pPr>
        <w:ind w:right="567"/>
        <w:jc w:val="center"/>
        <w:rPr>
          <w:b/>
          <w:sz w:val="22"/>
          <w:szCs w:val="22"/>
        </w:rPr>
      </w:pPr>
    </w:p>
    <w:tbl>
      <w:tblPr>
        <w:tblW w:w="9819" w:type="dxa"/>
        <w:tblInd w:w="41" w:type="dxa"/>
        <w:tblLayout w:type="fixed"/>
        <w:tblLook w:val="0000"/>
      </w:tblPr>
      <w:tblGrid>
        <w:gridCol w:w="648"/>
        <w:gridCol w:w="7019"/>
        <w:gridCol w:w="2152"/>
      </w:tblGrid>
      <w:tr w:rsidR="0010634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 поселений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10634F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</w:pPr>
            <w:r>
              <w:t>Иштуганское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center"/>
            </w:pPr>
            <w:r>
              <w:t>4 162,000</w:t>
            </w:r>
          </w:p>
        </w:tc>
      </w:tr>
      <w:tr w:rsidR="0010634F">
        <w:trPr>
          <w:trHeight w:val="2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10634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4 162,000</w:t>
            </w:r>
          </w:p>
        </w:tc>
      </w:tr>
    </w:tbl>
    <w:p w:rsidR="0010634F" w:rsidRDefault="0010634F">
      <w:pPr>
        <w:tabs>
          <w:tab w:val="left" w:pos="993"/>
        </w:tabs>
        <w:jc w:val="both"/>
        <w:rPr>
          <w:sz w:val="24"/>
          <w:szCs w:val="24"/>
        </w:rPr>
      </w:pPr>
    </w:p>
    <w:p w:rsidR="0010634F" w:rsidRDefault="0010634F">
      <w:pPr>
        <w:tabs>
          <w:tab w:val="left" w:pos="993"/>
        </w:tabs>
        <w:jc w:val="both"/>
        <w:rPr>
          <w:sz w:val="24"/>
          <w:szCs w:val="24"/>
        </w:rPr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sectPr w:rsidR="0010634F" w:rsidSect="0010634F">
      <w:pgSz w:w="11906" w:h="16838"/>
      <w:pgMar w:top="1135" w:right="427" w:bottom="142" w:left="138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74F9"/>
    <w:multiLevelType w:val="multilevel"/>
    <w:tmpl w:val="FE247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8A232C"/>
    <w:multiLevelType w:val="multilevel"/>
    <w:tmpl w:val="FBBE2B7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7" w:hanging="39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compat/>
  <w:rsids>
    <w:rsidRoot w:val="0010634F"/>
    <w:rsid w:val="0010634F"/>
    <w:rsid w:val="005A748B"/>
    <w:rsid w:val="00BF70DC"/>
    <w:rsid w:val="00D21A4C"/>
    <w:rsid w:val="00F2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C4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08182C"/>
    <w:pPr>
      <w:keepNext/>
      <w:jc w:val="center"/>
      <w:outlineLvl w:val="0"/>
    </w:pPr>
    <w:rPr>
      <w:b/>
      <w:bCs/>
      <w:sz w:val="24"/>
      <w:szCs w:val="28"/>
    </w:rPr>
  </w:style>
  <w:style w:type="character" w:customStyle="1" w:styleId="1">
    <w:name w:val="Заголовок 1 Знак"/>
    <w:basedOn w:val="a0"/>
    <w:link w:val="Heading1"/>
    <w:qFormat/>
    <w:rsid w:val="0008182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a3">
    <w:name w:val="Верхний колонтитул Знак"/>
    <w:basedOn w:val="a0"/>
    <w:link w:val="Header"/>
    <w:qFormat/>
    <w:rsid w:val="00C93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6A649D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5"/>
    <w:qFormat/>
    <w:rsid w:val="006A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7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730E2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30E2C"/>
    <w:rPr>
      <w:color w:val="800080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C49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rsid w:val="0010634F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a6"/>
    <w:rsid w:val="006A649D"/>
    <w:pPr>
      <w:tabs>
        <w:tab w:val="left" w:pos="1080"/>
      </w:tabs>
      <w:jc w:val="both"/>
    </w:pPr>
    <w:rPr>
      <w:sz w:val="26"/>
      <w:szCs w:val="26"/>
    </w:rPr>
  </w:style>
  <w:style w:type="paragraph" w:styleId="ad">
    <w:name w:val="List"/>
    <w:basedOn w:val="a7"/>
    <w:rsid w:val="0010634F"/>
    <w:rPr>
      <w:rFonts w:cs="Noto Sans Devanagari"/>
    </w:rPr>
  </w:style>
  <w:style w:type="paragraph" w:customStyle="1" w:styleId="Caption">
    <w:name w:val="Caption"/>
    <w:basedOn w:val="a"/>
    <w:qFormat/>
    <w:rsid w:val="0010634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10634F"/>
    <w:pPr>
      <w:suppressLineNumbers/>
    </w:pPr>
    <w:rPr>
      <w:rFonts w:cs="Noto Sans Devanagari"/>
    </w:rPr>
  </w:style>
  <w:style w:type="paragraph" w:customStyle="1" w:styleId="af">
    <w:name w:val="Колонтитул"/>
    <w:basedOn w:val="a"/>
    <w:qFormat/>
    <w:rsid w:val="0010634F"/>
  </w:style>
  <w:style w:type="paragraph" w:customStyle="1" w:styleId="Header">
    <w:name w:val="Header"/>
    <w:basedOn w:val="a"/>
    <w:link w:val="a3"/>
    <w:unhideWhenUsed/>
    <w:rsid w:val="00C93FC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"/>
    <w:qFormat/>
    <w:rsid w:val="006A649D"/>
    <w:pPr>
      <w:widowControl w:val="0"/>
      <w:ind w:firstLine="709"/>
      <w:jc w:val="both"/>
    </w:pPr>
    <w:rPr>
      <w:sz w:val="28"/>
    </w:rPr>
  </w:style>
  <w:style w:type="paragraph" w:styleId="a5">
    <w:name w:val="Body Text Indent"/>
    <w:basedOn w:val="a"/>
    <w:link w:val="a4"/>
    <w:rsid w:val="006A649D"/>
    <w:pPr>
      <w:ind w:firstLine="708"/>
      <w:jc w:val="both"/>
    </w:pPr>
    <w:rPr>
      <w:sz w:val="28"/>
    </w:rPr>
  </w:style>
  <w:style w:type="paragraph" w:styleId="30">
    <w:name w:val="Body Text Indent 3"/>
    <w:basedOn w:val="a"/>
    <w:link w:val="3"/>
    <w:qFormat/>
    <w:rsid w:val="006A649D"/>
    <w:pPr>
      <w:ind w:firstLine="709"/>
      <w:jc w:val="both"/>
    </w:pPr>
    <w:rPr>
      <w:sz w:val="26"/>
      <w:szCs w:val="26"/>
    </w:rPr>
  </w:style>
  <w:style w:type="paragraph" w:styleId="af0">
    <w:name w:val="List Paragraph"/>
    <w:basedOn w:val="a"/>
    <w:qFormat/>
    <w:rsid w:val="0000648B"/>
    <w:pPr>
      <w:ind w:left="720"/>
      <w:contextualSpacing/>
    </w:pPr>
    <w:rPr>
      <w:sz w:val="24"/>
      <w:szCs w:val="24"/>
      <w:lang w:val="tt-RU"/>
    </w:rPr>
  </w:style>
  <w:style w:type="paragraph" w:customStyle="1" w:styleId="xl63">
    <w:name w:val="xl63"/>
    <w:basedOn w:val="a"/>
    <w:qFormat/>
    <w:rsid w:val="00730E2C"/>
    <w:pPr>
      <w:spacing w:beforeAutospacing="1" w:afterAutospacing="1"/>
    </w:pPr>
    <w:rPr>
      <w:sz w:val="28"/>
      <w:szCs w:val="28"/>
    </w:rPr>
  </w:style>
  <w:style w:type="paragraph" w:customStyle="1" w:styleId="xl64">
    <w:name w:val="xl64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qFormat/>
    <w:rsid w:val="00730E2C"/>
    <w:pPr>
      <w:spacing w:beforeAutospacing="1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qFormat/>
    <w:rsid w:val="00730E2C"/>
    <w:pP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qFormat/>
    <w:rsid w:val="00730E2C"/>
    <w:pPr>
      <w:spacing w:beforeAutospacing="1" w:afterAutospacing="1"/>
    </w:pPr>
    <w:rPr>
      <w:b/>
      <w:bCs/>
      <w:sz w:val="28"/>
      <w:szCs w:val="28"/>
    </w:rPr>
  </w:style>
  <w:style w:type="paragraph" w:customStyle="1" w:styleId="xl68">
    <w:name w:val="xl68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qFormat/>
    <w:rsid w:val="00730E2C"/>
    <w:pPr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70">
    <w:name w:val="xl70"/>
    <w:basedOn w:val="a"/>
    <w:qFormat/>
    <w:rsid w:val="00730E2C"/>
    <w:pPr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qFormat/>
    <w:rsid w:val="00730E2C"/>
    <w:pPr>
      <w:spacing w:beforeAutospacing="1" w:afterAutospacing="1"/>
    </w:pPr>
    <w:rPr>
      <w:i/>
      <w:iCs/>
      <w:sz w:val="28"/>
      <w:szCs w:val="28"/>
    </w:rPr>
  </w:style>
  <w:style w:type="paragraph" w:customStyle="1" w:styleId="xl72">
    <w:name w:val="xl72"/>
    <w:basedOn w:val="a"/>
    <w:qFormat/>
    <w:rsid w:val="00730E2C"/>
    <w:pPr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73">
    <w:name w:val="xl7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4">
    <w:name w:val="xl7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9">
    <w:name w:val="xl79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0">
    <w:name w:val="xl8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83">
    <w:name w:val="xl83"/>
    <w:basedOn w:val="a"/>
    <w:qFormat/>
    <w:rsid w:val="00730E2C"/>
    <w:pPr>
      <w:shd w:val="clear" w:color="000000" w:fill="FFFFFF"/>
      <w:spacing w:beforeAutospacing="1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qFormat/>
    <w:rsid w:val="00730E2C"/>
    <w:pPr>
      <w:shd w:val="clear" w:color="000000" w:fill="FFFFFF"/>
      <w:spacing w:beforeAutospacing="1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qFormat/>
    <w:rsid w:val="00730E2C"/>
    <w:pP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7">
    <w:name w:val="xl8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8">
    <w:name w:val="xl8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89">
    <w:name w:val="xl8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sz w:val="28"/>
      <w:szCs w:val="28"/>
    </w:rPr>
  </w:style>
  <w:style w:type="paragraph" w:customStyle="1" w:styleId="xl90">
    <w:name w:val="xl90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FF0000"/>
      <w:sz w:val="28"/>
      <w:szCs w:val="28"/>
    </w:rPr>
  </w:style>
  <w:style w:type="paragraph" w:customStyle="1" w:styleId="xl93">
    <w:name w:val="xl93"/>
    <w:basedOn w:val="a"/>
    <w:qFormat/>
    <w:rsid w:val="00730E2C"/>
    <w:pP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6">
    <w:name w:val="xl9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8">
    <w:name w:val="xl98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0">
    <w:name w:val="xl100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1">
    <w:name w:val="xl10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4">
    <w:name w:val="xl104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5">
    <w:name w:val="xl10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color w:val="FF0000"/>
      <w:sz w:val="28"/>
      <w:szCs w:val="28"/>
    </w:rPr>
  </w:style>
  <w:style w:type="paragraph" w:customStyle="1" w:styleId="xl107">
    <w:name w:val="xl107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8">
    <w:name w:val="xl10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0">
    <w:name w:val="xl110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11">
    <w:name w:val="xl11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112">
    <w:name w:val="xl11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28"/>
      <w:szCs w:val="28"/>
    </w:rPr>
  </w:style>
  <w:style w:type="paragraph" w:customStyle="1" w:styleId="xl113">
    <w:name w:val="xl11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qFormat/>
    <w:rsid w:val="00730E2C"/>
    <w:pPr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116">
    <w:name w:val="xl11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7">
    <w:name w:val="xl11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18">
    <w:name w:val="xl11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20">
    <w:name w:val="xl12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21">
    <w:name w:val="xl121"/>
    <w:basedOn w:val="a"/>
    <w:qFormat/>
    <w:rsid w:val="00730E2C"/>
    <w:pPr>
      <w:spacing w:beforeAutospacing="1" w:afterAutospacing="1"/>
      <w:jc w:val="both"/>
    </w:pPr>
    <w:rPr>
      <w:sz w:val="28"/>
      <w:szCs w:val="28"/>
    </w:rPr>
  </w:style>
  <w:style w:type="paragraph" w:customStyle="1" w:styleId="xl122">
    <w:name w:val="xl12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8"/>
      <w:szCs w:val="28"/>
    </w:rPr>
  </w:style>
  <w:style w:type="paragraph" w:customStyle="1" w:styleId="xl124">
    <w:name w:val="xl12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8"/>
      <w:szCs w:val="28"/>
    </w:rPr>
  </w:style>
  <w:style w:type="paragraph" w:customStyle="1" w:styleId="xl125">
    <w:name w:val="xl12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6">
    <w:name w:val="xl126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7">
    <w:name w:val="xl127"/>
    <w:basedOn w:val="a"/>
    <w:qFormat/>
    <w:rsid w:val="00730E2C"/>
    <w:pPr>
      <w:spacing w:beforeAutospacing="1" w:afterAutospacing="1"/>
    </w:pPr>
    <w:rPr>
      <w:sz w:val="26"/>
      <w:szCs w:val="26"/>
    </w:rPr>
  </w:style>
  <w:style w:type="paragraph" w:customStyle="1" w:styleId="xl128">
    <w:name w:val="xl12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29">
    <w:name w:val="xl129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30">
    <w:name w:val="xl13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ConsPlusNormal">
    <w:name w:val="ConsPlusNormal"/>
    <w:qFormat/>
    <w:rsid w:val="0008182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8"/>
      <w:szCs w:val="28"/>
    </w:rPr>
  </w:style>
  <w:style w:type="paragraph" w:customStyle="1" w:styleId="xl137">
    <w:name w:val="xl137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141">
    <w:name w:val="xl141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42">
    <w:name w:val="xl142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43">
    <w:name w:val="xl143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C493B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qFormat/>
    <w:rsid w:val="00EE48B7"/>
    <w:pPr>
      <w:spacing w:beforeAutospacing="1" w:afterAutospacing="1"/>
    </w:pPr>
    <w:rPr>
      <w:color w:val="000000"/>
      <w:sz w:val="28"/>
      <w:szCs w:val="28"/>
    </w:rPr>
  </w:style>
  <w:style w:type="paragraph" w:customStyle="1" w:styleId="xl149">
    <w:name w:val="xl149"/>
    <w:basedOn w:val="a"/>
    <w:qFormat/>
    <w:rsid w:val="003D68F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50">
    <w:name w:val="xl150"/>
    <w:basedOn w:val="a"/>
    <w:qFormat/>
    <w:rsid w:val="003D68F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table" w:styleId="af1">
    <w:name w:val="Table Grid"/>
    <w:basedOn w:val="a1"/>
    <w:uiPriority w:val="59"/>
    <w:rsid w:val="00BF2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2A34-3339-4502-8C8F-268CCE1D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62</Pages>
  <Words>25971</Words>
  <Characters>148038</Characters>
  <Application>Microsoft Office Word</Application>
  <DocSecurity>0</DocSecurity>
  <Lines>1233</Lines>
  <Paragraphs>347</Paragraphs>
  <ScaleCrop>false</ScaleCrop>
  <Company/>
  <LinksUpToDate>false</LinksUpToDate>
  <CharactersWithSpaces>173662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saby-mardanova1</dc:creator>
  <cp:lastModifiedBy>ПК</cp:lastModifiedBy>
  <cp:revision>3</cp:revision>
  <cp:lastPrinted>2021-10-05T11:42:00Z</cp:lastPrinted>
  <dcterms:created xsi:type="dcterms:W3CDTF">2025-01-23T06:31:00Z</dcterms:created>
  <dcterms:modified xsi:type="dcterms:W3CDTF">2025-02-17T06:31:00Z</dcterms:modified>
  <dc:language>ru-RU</dc:language>
</cp:coreProperties>
</file>